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A9D7E3">
      <w:pPr>
        <w:rPr>
          <w:rFonts w:eastAsia="仿宋_GB2312"/>
          <w:b/>
          <w:sz w:val="36"/>
          <w:highlight w:val="none"/>
        </w:rPr>
      </w:pPr>
      <w:r>
        <w:rPr>
          <w:rFonts w:eastAsia="仿宋_GB2312"/>
          <w:b/>
          <w:sz w:val="36"/>
          <w:highlight w:val="none"/>
        </w:rPr>
        <w:t xml:space="preserve">              南京邮电大学采购合同</w:t>
      </w:r>
    </w:p>
    <w:p w14:paraId="690017E8">
      <w:pPr>
        <w:spacing w:line="240" w:lineRule="atLeast"/>
        <w:rPr>
          <w:sz w:val="24"/>
          <w:highlight w:val="none"/>
        </w:rPr>
      </w:pPr>
      <w:r>
        <w:rPr>
          <w:sz w:val="24"/>
          <w:highlight w:val="none"/>
        </w:rPr>
        <w:t>甲方：南京邮电大学                             签订地点：南京邮电大学</w:t>
      </w:r>
    </w:p>
    <w:p w14:paraId="1FA8A215">
      <w:pPr>
        <w:widowControl/>
        <w:spacing w:before="19"/>
        <w:rPr>
          <w:sz w:val="24"/>
          <w:highlight w:val="none"/>
        </w:rPr>
      </w:pPr>
      <w:r>
        <w:rPr>
          <w:sz w:val="24"/>
          <w:highlight w:val="none"/>
        </w:rPr>
        <w:t>乙方：</w:t>
      </w:r>
      <w:r>
        <w:rPr>
          <w:rFonts w:hint="eastAsia" w:ascii="仿宋_GB2312"/>
          <w:sz w:val="24"/>
        </w:rPr>
        <w:t>南京骏领信息科技有限公司</w:t>
      </w:r>
      <w:r>
        <w:rPr>
          <w:sz w:val="24"/>
          <w:highlight w:val="none"/>
        </w:rPr>
        <w:t xml:space="preserve">                                          </w:t>
      </w:r>
    </w:p>
    <w:p w14:paraId="1759A66F">
      <w:pPr>
        <w:widowControl/>
        <w:spacing w:before="19"/>
        <w:rPr>
          <w:sz w:val="24"/>
          <w:highlight w:val="none"/>
        </w:rPr>
      </w:pPr>
      <w:r>
        <w:rPr>
          <w:sz w:val="24"/>
          <w:highlight w:val="none"/>
        </w:rPr>
        <w:t xml:space="preserve">    甲乙双方根据</w:t>
      </w:r>
      <w:r>
        <w:rPr>
          <w:rFonts w:hint="eastAsia"/>
          <w:sz w:val="24"/>
          <w:highlight w:val="none"/>
          <w:u w:val="single"/>
        </w:rPr>
        <w:t>南京邮电大学集成电路科学与工程学院集成电路专业EDA综合设计创新开发平台采购项目（第四次）</w:t>
      </w:r>
      <w:r>
        <w:rPr>
          <w:sz w:val="24"/>
          <w:highlight w:val="none"/>
        </w:rPr>
        <w:t>项目采购结果,依据《中华人民共和国民法典》合同编及相关法律规定，达成如下货物购销合同:</w:t>
      </w:r>
    </w:p>
    <w:p w14:paraId="2795056D">
      <w:pPr>
        <w:widowControl/>
        <w:spacing w:before="19"/>
        <w:rPr>
          <w:sz w:val="24"/>
          <w:highlight w:val="none"/>
        </w:rPr>
      </w:pPr>
      <w:r>
        <w:rPr>
          <w:sz w:val="24"/>
          <w:highlight w:val="none"/>
        </w:rPr>
        <w:t>一、货物及其数量、金额：</w:t>
      </w:r>
    </w:p>
    <w:tbl>
      <w:tblPr>
        <w:tblStyle w:val="28"/>
        <w:tblW w:w="9720" w:type="dxa"/>
        <w:tblInd w:w="-54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467C8C24">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32" w:hRule="atLeast"/>
        </w:trPr>
        <w:tc>
          <w:tcPr>
            <w:tcW w:w="720" w:type="dxa"/>
            <w:shd w:val="pct10" w:color="auto" w:fill="FFFFFF"/>
            <w:vAlign w:val="center"/>
          </w:tcPr>
          <w:p w14:paraId="3A512991">
            <w:pPr>
              <w:spacing w:line="240" w:lineRule="atLeast"/>
              <w:jc w:val="center"/>
              <w:rPr>
                <w:rFonts w:eastAsia="楷体_GB2312"/>
                <w:b/>
                <w:sz w:val="24"/>
                <w:highlight w:val="none"/>
              </w:rPr>
            </w:pPr>
            <w:r>
              <w:rPr>
                <w:rFonts w:eastAsia="楷体_GB2312"/>
                <w:b/>
                <w:sz w:val="24"/>
                <w:highlight w:val="none"/>
              </w:rPr>
              <w:t>编号</w:t>
            </w:r>
          </w:p>
        </w:tc>
        <w:tc>
          <w:tcPr>
            <w:tcW w:w="1260" w:type="dxa"/>
            <w:shd w:val="pct10" w:color="auto" w:fill="FFFFFF"/>
            <w:vAlign w:val="center"/>
          </w:tcPr>
          <w:p w14:paraId="6DD90978">
            <w:pPr>
              <w:spacing w:line="240" w:lineRule="atLeast"/>
              <w:jc w:val="center"/>
              <w:rPr>
                <w:rFonts w:eastAsia="楷体_GB2312"/>
                <w:b/>
                <w:sz w:val="24"/>
                <w:highlight w:val="none"/>
              </w:rPr>
            </w:pPr>
            <w:r>
              <w:rPr>
                <w:rFonts w:eastAsia="楷体_GB2312"/>
                <w:b/>
                <w:sz w:val="24"/>
                <w:highlight w:val="none"/>
              </w:rPr>
              <w:t>货物名称</w:t>
            </w:r>
          </w:p>
        </w:tc>
        <w:tc>
          <w:tcPr>
            <w:tcW w:w="4320" w:type="dxa"/>
            <w:shd w:val="pct10" w:color="auto" w:fill="FFFFFF"/>
            <w:vAlign w:val="center"/>
          </w:tcPr>
          <w:p w14:paraId="7F14B9A2">
            <w:pPr>
              <w:spacing w:line="240" w:lineRule="atLeast"/>
              <w:jc w:val="center"/>
              <w:rPr>
                <w:rFonts w:eastAsia="楷体_GB2312"/>
                <w:b/>
                <w:sz w:val="24"/>
                <w:highlight w:val="none"/>
              </w:rPr>
            </w:pPr>
            <w:r>
              <w:rPr>
                <w:rFonts w:eastAsia="楷体_GB2312"/>
                <w:b/>
                <w:sz w:val="24"/>
                <w:highlight w:val="none"/>
              </w:rPr>
              <w:t>规 格 型 号（品牌）</w:t>
            </w:r>
          </w:p>
        </w:tc>
        <w:tc>
          <w:tcPr>
            <w:tcW w:w="1080" w:type="dxa"/>
            <w:shd w:val="pct10" w:color="auto" w:fill="FFFFFF"/>
            <w:vAlign w:val="center"/>
          </w:tcPr>
          <w:p w14:paraId="44FEE716">
            <w:pPr>
              <w:spacing w:line="240" w:lineRule="atLeast"/>
              <w:jc w:val="center"/>
              <w:rPr>
                <w:rFonts w:eastAsia="楷体_GB2312"/>
                <w:b/>
                <w:sz w:val="24"/>
                <w:highlight w:val="none"/>
              </w:rPr>
            </w:pPr>
            <w:r>
              <w:rPr>
                <w:rFonts w:eastAsia="楷体_GB2312"/>
                <w:b/>
                <w:sz w:val="24"/>
                <w:highlight w:val="none"/>
              </w:rPr>
              <w:t>数量</w:t>
            </w:r>
          </w:p>
        </w:tc>
        <w:tc>
          <w:tcPr>
            <w:tcW w:w="1080" w:type="dxa"/>
            <w:shd w:val="pct10" w:color="auto" w:fill="FFFFFF"/>
            <w:vAlign w:val="center"/>
          </w:tcPr>
          <w:p w14:paraId="6A1ADF77">
            <w:pPr>
              <w:spacing w:line="240" w:lineRule="atLeast"/>
              <w:jc w:val="center"/>
              <w:rPr>
                <w:rFonts w:eastAsia="楷体_GB2312"/>
                <w:b/>
                <w:sz w:val="24"/>
                <w:highlight w:val="none"/>
              </w:rPr>
            </w:pPr>
            <w:r>
              <w:rPr>
                <w:rFonts w:eastAsia="楷体_GB2312"/>
                <w:b/>
                <w:sz w:val="24"/>
                <w:highlight w:val="none"/>
              </w:rPr>
              <w:t>单价（元）</w:t>
            </w:r>
          </w:p>
        </w:tc>
        <w:tc>
          <w:tcPr>
            <w:tcW w:w="1260" w:type="dxa"/>
            <w:shd w:val="pct10" w:color="auto" w:fill="FFFFFF"/>
            <w:vAlign w:val="center"/>
          </w:tcPr>
          <w:p w14:paraId="2E22E89C">
            <w:pPr>
              <w:widowControl/>
              <w:jc w:val="left"/>
              <w:rPr>
                <w:rFonts w:eastAsia="楷体_GB2312"/>
                <w:b/>
                <w:sz w:val="24"/>
                <w:highlight w:val="none"/>
              </w:rPr>
            </w:pPr>
            <w:r>
              <w:rPr>
                <w:rFonts w:eastAsia="楷体_GB2312"/>
                <w:b/>
                <w:sz w:val="24"/>
                <w:highlight w:val="none"/>
              </w:rPr>
              <w:t>总价（元）</w:t>
            </w:r>
          </w:p>
        </w:tc>
      </w:tr>
      <w:tr w14:paraId="73CB2E18">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720" w:type="dxa"/>
            <w:vAlign w:val="center"/>
          </w:tcPr>
          <w:p w14:paraId="3350102A">
            <w:pPr>
              <w:spacing w:line="600" w:lineRule="atLeast"/>
              <w:rPr>
                <w:b/>
                <w:sz w:val="24"/>
                <w:highlight w:val="none"/>
              </w:rPr>
            </w:pPr>
            <w:r>
              <w:rPr>
                <w:b/>
                <w:sz w:val="24"/>
                <w:highlight w:val="none"/>
              </w:rPr>
              <w:t>1</w:t>
            </w:r>
          </w:p>
        </w:tc>
        <w:tc>
          <w:tcPr>
            <w:tcW w:w="1260" w:type="dxa"/>
            <w:vAlign w:val="center"/>
          </w:tcPr>
          <w:p w14:paraId="232329BC">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left"/>
              <w:rPr>
                <w:rFonts w:hint="eastAsia" w:ascii="Arial" w:eastAsia="Arial"/>
                <w:sz w:val="21"/>
                <w:highlight w:val="none"/>
              </w:rPr>
            </w:pPr>
            <w:r>
              <w:rPr>
                <w:rFonts w:hint="eastAsia" w:ascii="Arial" w:eastAsia="Arial"/>
                <w:sz w:val="21"/>
                <w:highlight w:val="none"/>
              </w:rPr>
              <w:t>集成电路专业EDA综合设计创新开发平台</w:t>
            </w:r>
          </w:p>
          <w:p w14:paraId="075F8772">
            <w:pPr>
              <w:spacing w:line="600" w:lineRule="atLeast"/>
              <w:jc w:val="center"/>
              <w:rPr>
                <w:highlight w:val="none"/>
              </w:rPr>
            </w:pPr>
          </w:p>
        </w:tc>
        <w:tc>
          <w:tcPr>
            <w:tcW w:w="4320" w:type="dxa"/>
            <w:vAlign w:val="center"/>
          </w:tcPr>
          <w:p w14:paraId="94976F0A">
            <w:pPr>
              <w:spacing w:line="360" w:lineRule="auto"/>
              <w:rPr>
                <w:rFonts w:hint="default" w:ascii="Arial" w:eastAsia="宋体"/>
                <w:sz w:val="21"/>
                <w:highlight w:val="none"/>
                <w:lang w:val="en-US" w:eastAsia="zh-CN"/>
              </w:rPr>
            </w:pPr>
            <w:r>
              <w:rPr>
                <w:rFonts w:hint="default" w:ascii="Arial" w:eastAsia="宋体"/>
                <w:sz w:val="21"/>
                <w:highlight w:val="none"/>
                <w:lang w:val="en-US" w:eastAsia="zh-CN"/>
              </w:rPr>
              <w:t xml:space="preserve">AMAX G448-H4 </w:t>
            </w:r>
          </w:p>
          <w:p w14:paraId="6FE98BEC">
            <w:pPr>
              <w:spacing w:line="360" w:lineRule="auto"/>
              <w:rPr>
                <w:color w:val="000000"/>
                <w:szCs w:val="21"/>
                <w:highlight w:val="none"/>
              </w:rPr>
            </w:pPr>
            <w:r>
              <w:rPr>
                <w:rFonts w:hint="eastAsia" w:ascii="Arial" w:eastAsia="宋体"/>
                <w:sz w:val="21"/>
                <w:highlight w:val="none"/>
                <w:lang w:val="en-US" w:eastAsia="zh-CN"/>
              </w:rPr>
              <w:t>AMD9454*2/24*64GDDR5/2*960G SSD+2*3.84TU.2NVME+4*16T HDD/2*509032G+2*409024G+2*3090 24G+1*A10080G PCIE+1*ZCU104/4*2700W电源/千兆+万兆/3年保修</w:t>
            </w:r>
          </w:p>
        </w:tc>
        <w:tc>
          <w:tcPr>
            <w:tcW w:w="1080" w:type="dxa"/>
            <w:vAlign w:val="center"/>
          </w:tcPr>
          <w:p w14:paraId="56F5B358">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b/>
                <w:sz w:val="24"/>
                <w:highlight w:val="none"/>
              </w:rPr>
            </w:pPr>
            <w:r>
              <w:rPr>
                <w:rFonts w:hint="eastAsia" w:ascii="Arial" w:eastAsia="Arial"/>
                <w:sz w:val="21"/>
                <w:highlight w:val="none"/>
                <w:lang w:val="en-US" w:eastAsia="zh-CN"/>
              </w:rPr>
              <w:t>2</w:t>
            </w:r>
          </w:p>
        </w:tc>
        <w:tc>
          <w:tcPr>
            <w:tcW w:w="1080" w:type="dxa"/>
            <w:vAlign w:val="center"/>
          </w:tcPr>
          <w:p w14:paraId="59D522E8">
            <w:pPr>
              <w:pBdr>
                <w:top w:val="none" w:color="000000" w:sz="0" w:space="0"/>
                <w:left w:val="none" w:color="000000" w:sz="0" w:space="0"/>
                <w:bottom w:val="none" w:color="000000" w:sz="0" w:space="0"/>
                <w:right w:val="none" w:color="000000" w:sz="0" w:space="0"/>
              </w:pBdr>
              <w:snapToGrid w:val="0"/>
              <w:spacing w:before="0" w:after="0" w:line="240" w:lineRule="auto"/>
              <w:ind w:left="0" w:leftChars="0" w:right="0" w:rightChars="0" w:firstLine="0" w:firstLineChars="0"/>
              <w:jc w:val="center"/>
              <w:rPr>
                <w:b/>
                <w:highlight w:val="none"/>
              </w:rPr>
            </w:pPr>
            <w:r>
              <w:rPr>
                <w:rFonts w:hint="eastAsia" w:ascii="Arial" w:hAnsi="宋体" w:eastAsia="Arial" w:cs="宋体"/>
                <w:color w:val="000000"/>
                <w:sz w:val="21"/>
                <w:lang w:eastAsia="zh-CN"/>
              </w:rPr>
              <w:t>794000</w:t>
            </w:r>
          </w:p>
        </w:tc>
        <w:tc>
          <w:tcPr>
            <w:tcW w:w="1260" w:type="dxa"/>
            <w:vAlign w:val="center"/>
          </w:tcPr>
          <w:p w14:paraId="0282B819">
            <w:pPr>
              <w:spacing w:line="360" w:lineRule="auto"/>
              <w:rPr>
                <w:highlight w:val="none"/>
              </w:rPr>
            </w:pPr>
            <w:r>
              <w:rPr>
                <w:rFonts w:hint="eastAsia" w:ascii="Arial" w:hAnsi="宋体" w:eastAsia="Arial" w:cs="宋体"/>
                <w:color w:val="000000"/>
                <w:sz w:val="21"/>
                <w:lang w:eastAsia="zh-CN"/>
              </w:rPr>
              <w:t>1588000</w:t>
            </w:r>
          </w:p>
        </w:tc>
      </w:tr>
      <w:tr w14:paraId="789612DE">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720" w:type="dxa"/>
            <w:vAlign w:val="center"/>
          </w:tcPr>
          <w:p w14:paraId="260ECA28">
            <w:pPr>
              <w:spacing w:line="600" w:lineRule="atLeast"/>
              <w:rPr>
                <w:b/>
                <w:sz w:val="24"/>
                <w:highlight w:val="none"/>
              </w:rPr>
            </w:pPr>
            <w:r>
              <w:rPr>
                <w:b/>
                <w:sz w:val="24"/>
                <w:highlight w:val="none"/>
              </w:rPr>
              <w:t>2</w:t>
            </w:r>
          </w:p>
        </w:tc>
        <w:tc>
          <w:tcPr>
            <w:tcW w:w="1260" w:type="dxa"/>
            <w:vAlign w:val="center"/>
          </w:tcPr>
          <w:p w14:paraId="1A7625DE">
            <w:pPr>
              <w:spacing w:line="600" w:lineRule="atLeast"/>
              <w:jc w:val="center"/>
              <w:rPr>
                <w:highlight w:val="none"/>
              </w:rPr>
            </w:pPr>
          </w:p>
        </w:tc>
        <w:tc>
          <w:tcPr>
            <w:tcW w:w="4320" w:type="dxa"/>
            <w:vAlign w:val="center"/>
          </w:tcPr>
          <w:p w14:paraId="4AE35204">
            <w:pPr>
              <w:spacing w:line="360" w:lineRule="auto"/>
              <w:rPr>
                <w:b/>
                <w:sz w:val="18"/>
                <w:szCs w:val="18"/>
                <w:highlight w:val="none"/>
              </w:rPr>
            </w:pPr>
          </w:p>
        </w:tc>
        <w:tc>
          <w:tcPr>
            <w:tcW w:w="1080" w:type="dxa"/>
            <w:vAlign w:val="center"/>
          </w:tcPr>
          <w:p w14:paraId="4B48A503">
            <w:pPr>
              <w:spacing w:line="600" w:lineRule="atLeast"/>
              <w:ind w:firstLine="118"/>
              <w:rPr>
                <w:b/>
                <w:sz w:val="24"/>
                <w:highlight w:val="none"/>
              </w:rPr>
            </w:pPr>
          </w:p>
        </w:tc>
        <w:tc>
          <w:tcPr>
            <w:tcW w:w="1080" w:type="dxa"/>
            <w:vAlign w:val="center"/>
          </w:tcPr>
          <w:p w14:paraId="35833EA8">
            <w:pPr>
              <w:spacing w:line="600" w:lineRule="atLeast"/>
              <w:ind w:firstLine="118"/>
              <w:rPr>
                <w:b/>
                <w:sz w:val="24"/>
                <w:highlight w:val="none"/>
              </w:rPr>
            </w:pPr>
          </w:p>
        </w:tc>
        <w:tc>
          <w:tcPr>
            <w:tcW w:w="1260" w:type="dxa"/>
            <w:vAlign w:val="center"/>
          </w:tcPr>
          <w:p w14:paraId="016F064D">
            <w:pPr>
              <w:spacing w:line="360" w:lineRule="auto"/>
              <w:rPr>
                <w:highlight w:val="none"/>
              </w:rPr>
            </w:pPr>
          </w:p>
        </w:tc>
      </w:tr>
      <w:tr w14:paraId="385A02D5">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495" w:hRule="atLeast"/>
        </w:trPr>
        <w:tc>
          <w:tcPr>
            <w:tcW w:w="9720" w:type="dxa"/>
            <w:gridSpan w:val="6"/>
            <w:vAlign w:val="center"/>
          </w:tcPr>
          <w:p w14:paraId="6BFECCFD">
            <w:pPr>
              <w:rPr>
                <w:highlight w:val="none"/>
              </w:rPr>
            </w:pPr>
            <w:r>
              <w:rPr>
                <w:b/>
                <w:sz w:val="18"/>
                <w:szCs w:val="18"/>
                <w:highlight w:val="none"/>
              </w:rPr>
              <w:t xml:space="preserve">总价（人民币大写）： </w:t>
            </w:r>
            <w:r>
              <w:rPr>
                <w:rFonts w:hint="eastAsia"/>
                <w:b/>
                <w:sz w:val="18"/>
                <w:szCs w:val="18"/>
                <w:highlight w:val="none"/>
                <w:lang w:val="en-US" w:eastAsia="zh-CN"/>
              </w:rPr>
              <w:t>壹佰伍拾捌万捌仟圆整</w:t>
            </w:r>
            <w:r>
              <w:rPr>
                <w:b/>
                <w:sz w:val="18"/>
                <w:szCs w:val="18"/>
                <w:highlight w:val="none"/>
              </w:rPr>
              <w:t xml:space="preserve">  </w:t>
            </w:r>
            <w:r>
              <w:rPr>
                <w:highlight w:val="none"/>
              </w:rPr>
              <w:t xml:space="preserve">合计（小写）： </w:t>
            </w:r>
            <w:r>
              <w:rPr>
                <w:rFonts w:hint="eastAsia"/>
                <w:highlight w:val="none"/>
                <w:lang w:val="en-US" w:eastAsia="zh-CN"/>
              </w:rPr>
              <w:t>1588000</w:t>
            </w:r>
            <w:r>
              <w:rPr>
                <w:highlight w:val="none"/>
              </w:rPr>
              <w:t xml:space="preserve"> 元</w:t>
            </w:r>
          </w:p>
          <w:p w14:paraId="7F78BFFE">
            <w:pPr>
              <w:rPr>
                <w:highlight w:val="none"/>
              </w:rPr>
            </w:pPr>
            <w:r>
              <w:rPr>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30C9A254">
      <w:pPr>
        <w:widowControl/>
        <w:spacing w:before="19" w:line="400" w:lineRule="exact"/>
        <w:rPr>
          <w:sz w:val="24"/>
          <w:highlight w:val="none"/>
        </w:rPr>
      </w:pPr>
      <w:r>
        <w:rPr>
          <w:sz w:val="24"/>
          <w:highlight w:val="none"/>
        </w:rPr>
        <w:t>二、交货时间：</w:t>
      </w:r>
      <w:r>
        <w:rPr>
          <w:sz w:val="24"/>
          <w:highlight w:val="none"/>
          <w:u w:val="single"/>
        </w:rPr>
        <w:t xml:space="preserve"> 在甲方指定时间供货。</w:t>
      </w:r>
    </w:p>
    <w:p w14:paraId="5D7FAD62">
      <w:pPr>
        <w:widowControl/>
        <w:spacing w:before="19" w:line="400" w:lineRule="exact"/>
        <w:ind w:left="1680" w:hanging="1680" w:hangingChars="700"/>
        <w:rPr>
          <w:sz w:val="24"/>
          <w:highlight w:val="none"/>
        </w:rPr>
      </w:pPr>
      <w:r>
        <w:rPr>
          <w:sz w:val="24"/>
          <w:highlight w:val="none"/>
        </w:rPr>
        <w:t>三、交货地点：由乙方负责运输至</w:t>
      </w:r>
      <w:r>
        <w:rPr>
          <w:rFonts w:hint="eastAsia"/>
          <w:sz w:val="24"/>
          <w:highlight w:val="none"/>
          <w:u w:val="single"/>
        </w:rPr>
        <w:t>南京邮电大学用户指定地点，并免费提供安装调试服务。</w:t>
      </w:r>
    </w:p>
    <w:p w14:paraId="23085AD0">
      <w:pPr>
        <w:widowControl/>
        <w:spacing w:before="19" w:line="400" w:lineRule="exact"/>
        <w:rPr>
          <w:sz w:val="24"/>
          <w:highlight w:val="none"/>
        </w:rPr>
      </w:pPr>
      <w:r>
        <w:rPr>
          <w:sz w:val="24"/>
          <w:highlight w:val="none"/>
        </w:rPr>
        <w:t>四、合同定价方式及付款方式</w:t>
      </w:r>
    </w:p>
    <w:p w14:paraId="428FD80B">
      <w:pPr>
        <w:spacing w:line="400" w:lineRule="exact"/>
        <w:rPr>
          <w:sz w:val="24"/>
          <w:highlight w:val="none"/>
        </w:rPr>
      </w:pPr>
      <w:r>
        <w:rPr>
          <w:sz w:val="24"/>
          <w:highlight w:val="none"/>
        </w:rPr>
        <w:t>1.合同定价方式：</w:t>
      </w:r>
    </w:p>
    <w:p w14:paraId="7F143CAB">
      <w:pPr>
        <w:spacing w:line="400" w:lineRule="exact"/>
        <w:rPr>
          <w:sz w:val="24"/>
          <w:highlight w:val="none"/>
        </w:rPr>
      </w:pPr>
      <w:r>
        <w:rPr>
          <w:rFonts w:ascii="Wingdings" w:hAnsi="Wingdings" w:eastAsia="Wingdings" w:cs="Wingdings"/>
          <w:iCs/>
          <w:sz w:val="24"/>
          <w:highlight w:val="none"/>
        </w:rPr>
        <w:sym w:font="Wingdings" w:char="00FE"/>
      </w:r>
      <w:r>
        <w:rPr>
          <w:iCs/>
          <w:sz w:val="24"/>
          <w:highlight w:val="none"/>
        </w:rPr>
        <w:t xml:space="preserve">固定总价     </w:t>
      </w:r>
      <w:r>
        <w:rPr>
          <w:rFonts w:ascii="Wingdings" w:hAnsi="Wingdings" w:eastAsia="Wingdings" w:cs="Wingdings"/>
          <w:iCs/>
          <w:sz w:val="24"/>
          <w:highlight w:val="none"/>
        </w:rPr>
        <w:t>¨</w:t>
      </w:r>
      <w:r>
        <w:rPr>
          <w:iCs/>
          <w:sz w:val="24"/>
          <w:highlight w:val="none"/>
        </w:rPr>
        <w:t xml:space="preserve">固定单价    </w:t>
      </w:r>
      <w:r>
        <w:rPr>
          <w:rFonts w:ascii="Wingdings" w:hAnsi="Wingdings" w:eastAsia="Wingdings" w:cs="Wingdings"/>
          <w:iCs/>
          <w:sz w:val="24"/>
          <w:highlight w:val="none"/>
        </w:rPr>
        <w:t>¨</w:t>
      </w:r>
      <w:r>
        <w:rPr>
          <w:iCs/>
          <w:sz w:val="24"/>
          <w:highlight w:val="none"/>
        </w:rPr>
        <w:t xml:space="preserve">固定费率    </w:t>
      </w:r>
      <w:r>
        <w:rPr>
          <w:rFonts w:ascii="Wingdings" w:hAnsi="Wingdings" w:eastAsia="Wingdings" w:cs="Wingdings"/>
          <w:iCs/>
          <w:sz w:val="24"/>
          <w:highlight w:val="none"/>
        </w:rPr>
        <w:t>¨</w:t>
      </w:r>
      <w:r>
        <w:rPr>
          <w:iCs/>
          <w:sz w:val="24"/>
          <w:highlight w:val="none"/>
        </w:rPr>
        <w:t>其他</w:t>
      </w:r>
      <w:r>
        <w:rPr>
          <w:sz w:val="24"/>
          <w:highlight w:val="none"/>
          <w:u w:val="single"/>
        </w:rPr>
        <w:t xml:space="preserve">       </w:t>
      </w:r>
    </w:p>
    <w:p w14:paraId="709D9D06">
      <w:pPr>
        <w:widowControl/>
        <w:spacing w:before="19" w:line="400" w:lineRule="exact"/>
        <w:rPr>
          <w:sz w:val="24"/>
          <w:highlight w:val="none"/>
        </w:rPr>
      </w:pPr>
      <w:r>
        <w:rPr>
          <w:rFonts w:hint="eastAsia"/>
          <w:sz w:val="24"/>
          <w:highlight w:val="none"/>
        </w:rPr>
        <w:t>2.</w:t>
      </w:r>
      <w:r>
        <w:rPr>
          <w:sz w:val="24"/>
          <w:highlight w:val="none"/>
        </w:rPr>
        <w:t>付款方式</w:t>
      </w:r>
      <w:r>
        <w:rPr>
          <w:rFonts w:hint="eastAsia"/>
          <w:sz w:val="24"/>
          <w:highlight w:val="none"/>
        </w:rPr>
        <w:t>（可多选）：</w:t>
      </w:r>
    </w:p>
    <w:p w14:paraId="46890AE9">
      <w:pPr>
        <w:spacing w:line="400" w:lineRule="exact"/>
        <w:rPr>
          <w:sz w:val="24"/>
          <w:highlight w:val="none"/>
        </w:rPr>
      </w:pPr>
      <w:r>
        <w:rPr>
          <w:rFonts w:ascii="Wingdings" w:hAnsi="Wingdings" w:eastAsia="Wingdings" w:cs="Wingdings"/>
          <w:sz w:val="24"/>
          <w:highlight w:val="none"/>
        </w:rPr>
        <w:t>¨</w:t>
      </w:r>
      <w:r>
        <w:rPr>
          <w:sz w:val="24"/>
          <w:highlight w:val="none"/>
        </w:rPr>
        <w:t>预付款： 合同签订后</w:t>
      </w:r>
      <w:r>
        <w:rPr>
          <w:rFonts w:hint="eastAsia"/>
          <w:sz w:val="24"/>
          <w:highlight w:val="none"/>
          <w:lang w:val="en-US" w:eastAsia="zh-CN"/>
        </w:rPr>
        <w:t xml:space="preserve"> </w:t>
      </w:r>
      <w:r>
        <w:rPr>
          <w:rFonts w:hint="eastAsia"/>
          <w:sz w:val="24"/>
          <w:highlight w:val="none"/>
          <w:u w:val="single"/>
          <w:lang w:val="en-US" w:eastAsia="zh-CN"/>
        </w:rPr>
        <w:t xml:space="preserve">  </w:t>
      </w:r>
      <w:r>
        <w:rPr>
          <w:sz w:val="24"/>
          <w:highlight w:val="none"/>
          <w:u w:val="single"/>
        </w:rPr>
        <w:t>_</w:t>
      </w:r>
      <w:r>
        <w:rPr>
          <w:sz w:val="24"/>
          <w:highlight w:val="none"/>
        </w:rPr>
        <w:t>个工作日内支付合同金额的_______ % （有预付款的勾选并填写本项）；</w:t>
      </w:r>
      <w:bookmarkStart w:id="0" w:name="_GoBack"/>
      <w:bookmarkEnd w:id="0"/>
    </w:p>
    <w:p w14:paraId="286D6924">
      <w:pPr>
        <w:spacing w:line="400" w:lineRule="exact"/>
        <w:rPr>
          <w:sz w:val="24"/>
          <w:highlight w:val="none"/>
        </w:rPr>
      </w:pPr>
      <w:r>
        <w:rPr>
          <w:rFonts w:ascii="Wingdings" w:hAnsi="Wingdings" w:eastAsia="Wingdings" w:cs="Wingdings"/>
          <w:sz w:val="24"/>
          <w:highlight w:val="none"/>
        </w:rPr>
        <w:t>¨</w:t>
      </w:r>
      <w:r>
        <w:rPr>
          <w:sz w:val="24"/>
          <w:highlight w:val="none"/>
        </w:rPr>
        <w:t>进度款： ________________________________________________________支付合同金额的_______ % （分期支付进度款的勾选并填写本项，应明确分期支付合同款项的各期比例和支付条件，各期支付条件应与履约情况挂钩）；</w:t>
      </w:r>
    </w:p>
    <w:p w14:paraId="13E0B154">
      <w:pPr>
        <w:spacing w:line="400" w:lineRule="exact"/>
        <w:rPr>
          <w:sz w:val="24"/>
          <w:highlight w:val="none"/>
        </w:rPr>
      </w:pPr>
      <w:r>
        <w:rPr>
          <w:rFonts w:ascii="Wingdings" w:hAnsi="Wingdings" w:eastAsia="Wingdings" w:cs="Wingdings"/>
          <w:sz w:val="24"/>
          <w:highlight w:val="none"/>
        </w:rPr>
        <w:t>þ</w:t>
      </w:r>
      <w:r>
        <w:rPr>
          <w:sz w:val="24"/>
          <w:highlight w:val="none"/>
        </w:rPr>
        <w:t>验收合格后</w:t>
      </w:r>
      <w:r>
        <w:rPr>
          <w:rFonts w:hint="eastAsia"/>
          <w:sz w:val="24"/>
          <w:highlight w:val="none"/>
        </w:rPr>
        <w:t>30</w:t>
      </w:r>
      <w:r>
        <w:rPr>
          <w:sz w:val="24"/>
          <w:highlight w:val="none"/>
        </w:rPr>
        <w:t>日内支付合同总价的</w:t>
      </w:r>
      <w:r>
        <w:rPr>
          <w:rFonts w:hint="eastAsia"/>
          <w:sz w:val="24"/>
          <w:highlight w:val="none"/>
          <w:u w:val="single"/>
          <w:lang w:val="en-US" w:eastAsia="zh-CN"/>
        </w:rPr>
        <w:t>100</w:t>
      </w:r>
      <w:r>
        <w:rPr>
          <w:sz w:val="24"/>
          <w:highlight w:val="none"/>
        </w:rPr>
        <w:t>%（</w:t>
      </w:r>
      <w:r>
        <w:rPr>
          <w:rFonts w:hint="eastAsia"/>
          <w:sz w:val="24"/>
          <w:highlight w:val="none"/>
        </w:rPr>
        <w:t>有验收的项目应当勾选本项，</w:t>
      </w:r>
      <w:r>
        <w:rPr>
          <w:sz w:val="24"/>
          <w:highlight w:val="none"/>
        </w:rPr>
        <w:t>支付条件应与验收</w:t>
      </w:r>
      <w:r>
        <w:rPr>
          <w:rFonts w:hint="eastAsia"/>
          <w:sz w:val="24"/>
          <w:highlight w:val="none"/>
        </w:rPr>
        <w:t>合格</w:t>
      </w:r>
      <w:r>
        <w:rPr>
          <w:sz w:val="24"/>
          <w:highlight w:val="none"/>
        </w:rPr>
        <w:t>挂钩）；</w:t>
      </w:r>
    </w:p>
    <w:p w14:paraId="3E08F702">
      <w:pPr>
        <w:widowControl/>
        <w:spacing w:before="19" w:line="400" w:lineRule="exact"/>
        <w:rPr>
          <w:sz w:val="24"/>
          <w:highlight w:val="none"/>
        </w:rPr>
      </w:pPr>
      <w:r>
        <w:rPr>
          <w:rFonts w:ascii="Wingdings" w:hAnsi="Wingdings" w:eastAsia="Wingdings" w:cs="Wingdings"/>
          <w:sz w:val="24"/>
          <w:highlight w:val="none"/>
        </w:rPr>
        <w:t>¨</w:t>
      </w:r>
      <w:r>
        <w:rPr>
          <w:sz w:val="24"/>
          <w:highlight w:val="none"/>
        </w:rPr>
        <w:t>其他： _______________________</w:t>
      </w:r>
      <w:r>
        <w:rPr>
          <w:rFonts w:hint="eastAsia"/>
          <w:sz w:val="24"/>
          <w:highlight w:val="none"/>
          <w:lang w:val="en-US" w:eastAsia="zh-CN"/>
        </w:rPr>
        <w:t>/</w:t>
      </w:r>
      <w:r>
        <w:rPr>
          <w:sz w:val="24"/>
          <w:highlight w:val="none"/>
        </w:rPr>
        <w:t>_________________________________。</w:t>
      </w:r>
    </w:p>
    <w:p w14:paraId="7C908AEF">
      <w:pPr>
        <w:widowControl/>
        <w:spacing w:before="19" w:line="400" w:lineRule="exact"/>
        <w:rPr>
          <w:sz w:val="24"/>
          <w:highlight w:val="none"/>
        </w:rPr>
      </w:pPr>
      <w:r>
        <w:rPr>
          <w:sz w:val="24"/>
          <w:highlight w:val="none"/>
        </w:rPr>
        <w:t>付款金额均不计利息。</w:t>
      </w:r>
    </w:p>
    <w:p w14:paraId="3A3D4A21">
      <w:pPr>
        <w:widowControl/>
        <w:spacing w:before="19" w:line="400" w:lineRule="exact"/>
        <w:rPr>
          <w:sz w:val="24"/>
          <w:highlight w:val="none"/>
        </w:rPr>
      </w:pPr>
      <w:r>
        <w:rPr>
          <w:sz w:val="24"/>
          <w:highlight w:val="none"/>
        </w:rPr>
        <w:t>五、质保期：</w:t>
      </w:r>
      <w:r>
        <w:rPr>
          <w:rFonts w:hint="eastAsia"/>
          <w:sz w:val="24"/>
          <w:highlight w:val="none"/>
          <w:u w:val="single"/>
          <w:lang w:val="en-US" w:eastAsia="zh-CN"/>
        </w:rPr>
        <w:t>3 年</w:t>
      </w:r>
      <w:r>
        <w:rPr>
          <w:rFonts w:hint="eastAsia"/>
          <w:sz w:val="24"/>
          <w:highlight w:val="none"/>
          <w:lang w:val="en-US" w:eastAsia="zh-CN"/>
        </w:rPr>
        <w:t xml:space="preserve"> </w:t>
      </w:r>
      <w:r>
        <w:rPr>
          <w:sz w:val="24"/>
          <w:highlight w:val="none"/>
        </w:rPr>
        <w:t>(自验收合格之日起计。在质量保证期内所发现的缺陷，</w:t>
      </w:r>
      <w:r>
        <w:rPr>
          <w:rFonts w:hint="eastAsia"/>
          <w:sz w:val="24"/>
          <w:highlight w:val="none"/>
        </w:rPr>
        <w:t>乙方</w:t>
      </w:r>
      <w:r>
        <w:rPr>
          <w:sz w:val="24"/>
          <w:highlight w:val="none"/>
        </w:rPr>
        <w:t>应在</w:t>
      </w:r>
      <w:r>
        <w:rPr>
          <w:rFonts w:hint="eastAsia"/>
          <w:sz w:val="24"/>
          <w:highlight w:val="none"/>
        </w:rPr>
        <w:t>约定</w:t>
      </w:r>
      <w:r>
        <w:rPr>
          <w:sz w:val="24"/>
          <w:highlight w:val="none"/>
        </w:rPr>
        <w:t>的响应时间内以合理的速度免费维修或更换有缺陷的货物或部件。)</w:t>
      </w:r>
    </w:p>
    <w:p w14:paraId="070CBB30">
      <w:pPr>
        <w:widowControl/>
        <w:spacing w:before="19" w:line="400" w:lineRule="exact"/>
        <w:rPr>
          <w:sz w:val="24"/>
          <w:highlight w:val="none"/>
        </w:rPr>
      </w:pPr>
      <w:r>
        <w:rPr>
          <w:sz w:val="24"/>
          <w:highlight w:val="none"/>
        </w:rPr>
        <w:t>六、质量要求、技术标准、乙方对质量负责的条件和期限：</w:t>
      </w:r>
    </w:p>
    <w:p w14:paraId="069EC477">
      <w:pPr>
        <w:widowControl/>
        <w:spacing w:before="19" w:line="400" w:lineRule="exact"/>
        <w:rPr>
          <w:sz w:val="24"/>
          <w:highlight w:val="none"/>
        </w:rPr>
      </w:pPr>
      <w:r>
        <w:rPr>
          <w:sz w:val="24"/>
          <w:highlight w:val="none"/>
        </w:rPr>
        <w:t>1</w:t>
      </w:r>
      <w:r>
        <w:rPr>
          <w:rFonts w:hint="eastAsia"/>
          <w:sz w:val="24"/>
          <w:highlight w:val="none"/>
        </w:rPr>
        <w:t>.</w:t>
      </w:r>
      <w:r>
        <w:rPr>
          <w:sz w:val="24"/>
          <w:highlight w:val="none"/>
        </w:rPr>
        <w:t>乙方所提供的货物，若技术性能无特殊说明，则按生产企业或国家有关部门最新颁布的标准及规范为准。</w:t>
      </w:r>
    </w:p>
    <w:p w14:paraId="403EA8FC">
      <w:pPr>
        <w:widowControl/>
        <w:spacing w:before="19" w:line="400" w:lineRule="exact"/>
        <w:rPr>
          <w:sz w:val="24"/>
          <w:highlight w:val="none"/>
        </w:rPr>
      </w:pPr>
      <w:r>
        <w:rPr>
          <w:sz w:val="24"/>
          <w:highlight w:val="none"/>
        </w:rPr>
        <w:t>2</w:t>
      </w:r>
      <w:r>
        <w:rPr>
          <w:rFonts w:hint="eastAsia"/>
          <w:sz w:val="24"/>
          <w:highlight w:val="none"/>
        </w:rPr>
        <w:t>.</w:t>
      </w:r>
      <w:r>
        <w:rPr>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D12D474">
      <w:pPr>
        <w:widowControl/>
        <w:spacing w:before="19" w:line="400" w:lineRule="exact"/>
        <w:rPr>
          <w:sz w:val="24"/>
          <w:highlight w:val="none"/>
        </w:rPr>
      </w:pPr>
      <w:r>
        <w:rPr>
          <w:sz w:val="24"/>
          <w:highlight w:val="none"/>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0D83D66F">
      <w:pPr>
        <w:widowControl/>
        <w:spacing w:before="19" w:line="400" w:lineRule="exact"/>
        <w:rPr>
          <w:sz w:val="24"/>
          <w:highlight w:val="none"/>
        </w:rPr>
      </w:pPr>
      <w:r>
        <w:rPr>
          <w:sz w:val="24"/>
          <w:highlight w:val="none"/>
        </w:rPr>
        <w:t>八、工程部分（两万元</w:t>
      </w:r>
      <w:r>
        <w:rPr>
          <w:rFonts w:hint="eastAsia"/>
          <w:sz w:val="24"/>
          <w:highlight w:val="none"/>
        </w:rPr>
        <w:t>及</w:t>
      </w:r>
      <w:r>
        <w:rPr>
          <w:sz w:val="24"/>
          <w:highlight w:val="none"/>
        </w:rPr>
        <w:t>以上）需按南京邮电大学审计相关规定执行。</w:t>
      </w:r>
    </w:p>
    <w:p w14:paraId="46048063">
      <w:pPr>
        <w:widowControl/>
        <w:spacing w:before="19" w:line="400" w:lineRule="exact"/>
        <w:rPr>
          <w:sz w:val="24"/>
          <w:highlight w:val="none"/>
        </w:rPr>
      </w:pPr>
      <w:r>
        <w:rPr>
          <w:sz w:val="24"/>
          <w:highlight w:val="none"/>
        </w:rPr>
        <w:t>九、本</w:t>
      </w:r>
      <w:r>
        <w:rPr>
          <w:rFonts w:hint="eastAsia"/>
          <w:sz w:val="24"/>
          <w:highlight w:val="none"/>
        </w:rPr>
        <w:t>合同</w:t>
      </w:r>
      <w:r>
        <w:rPr>
          <w:sz w:val="24"/>
          <w:highlight w:val="none"/>
        </w:rPr>
        <w:t>与下列文件一起构成合同文件，如下述文件之间有任何抵触、矛盾或歧义，应按以下顺序解释：</w:t>
      </w:r>
    </w:p>
    <w:p w14:paraId="526F3927">
      <w:pPr>
        <w:widowControl/>
        <w:spacing w:before="19" w:line="400" w:lineRule="exact"/>
        <w:rPr>
          <w:sz w:val="24"/>
          <w:highlight w:val="none"/>
        </w:rPr>
      </w:pPr>
      <w:r>
        <w:rPr>
          <w:rFonts w:hint="eastAsia"/>
          <w:sz w:val="24"/>
          <w:highlight w:val="none"/>
        </w:rPr>
        <w:t>1.本合同</w:t>
      </w:r>
      <w:r>
        <w:rPr>
          <w:sz w:val="24"/>
          <w:highlight w:val="none"/>
        </w:rPr>
        <w:t>及其变更、补充协议</w:t>
      </w:r>
    </w:p>
    <w:p w14:paraId="3E0DE466">
      <w:pPr>
        <w:widowControl/>
        <w:spacing w:before="19" w:line="400" w:lineRule="exact"/>
        <w:rPr>
          <w:sz w:val="24"/>
          <w:highlight w:val="none"/>
        </w:rPr>
      </w:pPr>
      <w:r>
        <w:rPr>
          <w:rFonts w:hint="eastAsia"/>
          <w:sz w:val="24"/>
          <w:highlight w:val="none"/>
        </w:rPr>
        <w:t>2.</w:t>
      </w:r>
      <w:r>
        <w:rPr>
          <w:sz w:val="24"/>
          <w:highlight w:val="none"/>
        </w:rPr>
        <w:t>中标（成交）通知书</w:t>
      </w:r>
    </w:p>
    <w:p w14:paraId="21ACBF5C">
      <w:pPr>
        <w:widowControl/>
        <w:spacing w:before="19" w:line="400" w:lineRule="exact"/>
        <w:rPr>
          <w:sz w:val="24"/>
          <w:highlight w:val="none"/>
        </w:rPr>
      </w:pPr>
      <w:r>
        <w:rPr>
          <w:rFonts w:hint="eastAsia"/>
          <w:sz w:val="24"/>
          <w:highlight w:val="none"/>
        </w:rPr>
        <w:t>3.</w:t>
      </w:r>
      <w:r>
        <w:rPr>
          <w:sz w:val="24"/>
          <w:highlight w:val="none"/>
        </w:rPr>
        <w:t>投标（响应）文件</w:t>
      </w:r>
    </w:p>
    <w:p w14:paraId="2085F7DE">
      <w:pPr>
        <w:widowControl/>
        <w:spacing w:before="19" w:line="400" w:lineRule="exact"/>
        <w:rPr>
          <w:sz w:val="24"/>
          <w:highlight w:val="none"/>
        </w:rPr>
      </w:pPr>
      <w:r>
        <w:rPr>
          <w:rFonts w:hint="eastAsia"/>
          <w:sz w:val="24"/>
          <w:highlight w:val="none"/>
        </w:rPr>
        <w:t>4.</w:t>
      </w:r>
      <w:r>
        <w:rPr>
          <w:sz w:val="24"/>
          <w:highlight w:val="none"/>
        </w:rPr>
        <w:t>采购文件</w:t>
      </w:r>
    </w:p>
    <w:p w14:paraId="7996CC5A">
      <w:pPr>
        <w:widowControl/>
        <w:spacing w:before="19" w:line="400" w:lineRule="exact"/>
        <w:rPr>
          <w:sz w:val="24"/>
          <w:highlight w:val="none"/>
        </w:rPr>
      </w:pPr>
      <w:r>
        <w:rPr>
          <w:rFonts w:hint="eastAsia"/>
          <w:sz w:val="24"/>
          <w:highlight w:val="none"/>
        </w:rPr>
        <w:t>5.</w:t>
      </w:r>
      <w:r>
        <w:rPr>
          <w:sz w:val="24"/>
          <w:highlight w:val="none"/>
        </w:rPr>
        <w:t>有关技术文件，图纸</w:t>
      </w:r>
    </w:p>
    <w:p w14:paraId="0F2DF0E4">
      <w:pPr>
        <w:widowControl/>
        <w:spacing w:before="19" w:line="400" w:lineRule="exact"/>
        <w:rPr>
          <w:sz w:val="24"/>
          <w:highlight w:val="none"/>
        </w:rPr>
      </w:pPr>
      <w:r>
        <w:rPr>
          <w:rFonts w:hint="eastAsia"/>
          <w:sz w:val="24"/>
          <w:highlight w:val="none"/>
        </w:rPr>
        <w:t>6.</w:t>
      </w:r>
      <w:r>
        <w:rPr>
          <w:sz w:val="24"/>
          <w:highlight w:val="none"/>
        </w:rPr>
        <w:t>国家法律、行政法规和规章制度规定或合同约定的作为合同组成部分的其他文件</w:t>
      </w:r>
    </w:p>
    <w:p w14:paraId="08DD503C">
      <w:pPr>
        <w:widowControl/>
        <w:spacing w:before="19" w:line="400" w:lineRule="exact"/>
        <w:rPr>
          <w:sz w:val="24"/>
          <w:highlight w:val="none"/>
        </w:rPr>
      </w:pPr>
      <w:r>
        <w:rPr>
          <w:sz w:val="24"/>
          <w:highlight w:val="none"/>
        </w:rPr>
        <w:t>十、违约责任</w:t>
      </w:r>
    </w:p>
    <w:p w14:paraId="65FD5A65">
      <w:pPr>
        <w:widowControl/>
        <w:spacing w:before="19" w:line="400" w:lineRule="exact"/>
        <w:rPr>
          <w:sz w:val="24"/>
          <w:highlight w:val="none"/>
        </w:rPr>
      </w:pPr>
      <w:r>
        <w:rPr>
          <w:sz w:val="24"/>
          <w:highlight w:val="none"/>
        </w:rPr>
        <w:t>1</w:t>
      </w:r>
      <w:r>
        <w:rPr>
          <w:rFonts w:hint="eastAsia"/>
          <w:sz w:val="24"/>
          <w:highlight w:val="none"/>
        </w:rPr>
        <w:t>.</w:t>
      </w:r>
      <w:r>
        <w:rPr>
          <w:sz w:val="24"/>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2FCE9400">
      <w:pPr>
        <w:spacing w:before="19" w:line="400" w:lineRule="exact"/>
        <w:rPr>
          <w:sz w:val="24"/>
          <w:highlight w:val="none"/>
        </w:rPr>
      </w:pPr>
      <w:r>
        <w:rPr>
          <w:sz w:val="24"/>
          <w:highlight w:val="none"/>
        </w:rPr>
        <w:t>2</w:t>
      </w:r>
      <w:r>
        <w:rPr>
          <w:rFonts w:hint="eastAsia"/>
          <w:sz w:val="24"/>
          <w:highlight w:val="none"/>
        </w:rPr>
        <w:t>.</w:t>
      </w:r>
      <w:r>
        <w:rPr>
          <w:sz w:val="24"/>
          <w:highlight w:val="none"/>
        </w:rPr>
        <w:t>乙方逾期交付货物的，乙方应按逾期交货总额每日</w:t>
      </w:r>
      <w:r>
        <w:rPr>
          <w:rFonts w:hint="eastAsia"/>
          <w:sz w:val="24"/>
          <w:highlight w:val="none"/>
          <w:u w:val="single"/>
        </w:rPr>
        <w:t xml:space="preserve">   5</w:t>
      </w:r>
      <w:r>
        <w:rPr>
          <w:sz w:val="24"/>
          <w:highlight w:val="none"/>
          <w:u w:val="single"/>
        </w:rPr>
        <w:t>‰</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18836666">
      <w:pPr>
        <w:spacing w:before="19" w:line="400" w:lineRule="exact"/>
        <w:rPr>
          <w:sz w:val="24"/>
          <w:highlight w:val="none"/>
        </w:rPr>
      </w:pPr>
      <w:r>
        <w:rPr>
          <w:sz w:val="24"/>
          <w:highlight w:val="none"/>
        </w:rPr>
        <w:t>3</w:t>
      </w:r>
      <w:r>
        <w:rPr>
          <w:rFonts w:hint="eastAsia"/>
          <w:sz w:val="24"/>
          <w:highlight w:val="none"/>
        </w:rPr>
        <w:t>.</w:t>
      </w:r>
      <w:r>
        <w:rPr>
          <w:sz w:val="24"/>
          <w:highlight w:val="none"/>
        </w:rPr>
        <w:t>乙方所交的货物品种、型号、规格、技术参数、质量不符合合同规定及</w:t>
      </w:r>
      <w:r>
        <w:rPr>
          <w:rFonts w:hint="eastAsia"/>
          <w:sz w:val="24"/>
          <w:highlight w:val="none"/>
        </w:rPr>
        <w:t>采购</w:t>
      </w:r>
      <w:r>
        <w:rPr>
          <w:sz w:val="24"/>
          <w:highlight w:val="none"/>
        </w:rPr>
        <w:t>文件</w:t>
      </w:r>
      <w:r>
        <w:rPr>
          <w:rFonts w:hint="eastAsia"/>
          <w:sz w:val="24"/>
          <w:highlight w:val="none"/>
        </w:rPr>
        <w:t>、响应文件</w:t>
      </w:r>
      <w:r>
        <w:rPr>
          <w:sz w:val="24"/>
          <w:highlight w:val="none"/>
        </w:rPr>
        <w:t>标准的，甲方有权拒收该货物，乙方愿意更换货物但逾期交货的，按乙方逾期交货处理。乙方</w:t>
      </w:r>
      <w:r>
        <w:rPr>
          <w:rFonts w:hint="eastAsia"/>
          <w:sz w:val="24"/>
          <w:highlight w:val="none"/>
        </w:rPr>
        <w:t>不能</w:t>
      </w:r>
      <w:r>
        <w:rPr>
          <w:sz w:val="24"/>
          <w:highlight w:val="none"/>
        </w:rPr>
        <w:t>更换货物的，甲方可单方面解除合同。</w:t>
      </w:r>
      <w:r>
        <w:rPr>
          <w:rFonts w:hint="eastAsia"/>
          <w:sz w:val="24"/>
          <w:highlight w:val="none"/>
        </w:rPr>
        <w:t>乙方</w:t>
      </w:r>
      <w:r>
        <w:rPr>
          <w:sz w:val="24"/>
          <w:highlight w:val="none"/>
        </w:rPr>
        <w:t>承担由此给甲方造成的损失</w:t>
      </w:r>
    </w:p>
    <w:p w14:paraId="43EA75DB">
      <w:pPr>
        <w:widowControl/>
        <w:spacing w:before="19" w:line="400" w:lineRule="exact"/>
        <w:rPr>
          <w:sz w:val="24"/>
          <w:highlight w:val="none"/>
        </w:rPr>
      </w:pPr>
      <w:r>
        <w:rPr>
          <w:sz w:val="24"/>
          <w:highlight w:val="none"/>
        </w:rPr>
        <w:t>4</w:t>
      </w:r>
      <w:r>
        <w:rPr>
          <w:rFonts w:hint="eastAsia"/>
          <w:sz w:val="24"/>
          <w:highlight w:val="none"/>
        </w:rPr>
        <w:t>.</w:t>
      </w:r>
      <w:r>
        <w:rPr>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AA412A4">
      <w:pPr>
        <w:widowControl/>
        <w:spacing w:before="19" w:line="400" w:lineRule="exact"/>
        <w:rPr>
          <w:sz w:val="24"/>
          <w:highlight w:val="none"/>
        </w:rPr>
      </w:pPr>
      <w:r>
        <w:rPr>
          <w:sz w:val="24"/>
          <w:highlight w:val="none"/>
        </w:rPr>
        <w:t>十一、 合同的变更和终止</w:t>
      </w:r>
    </w:p>
    <w:p w14:paraId="74D01245">
      <w:pPr>
        <w:widowControl/>
        <w:spacing w:before="19" w:line="400" w:lineRule="exact"/>
        <w:rPr>
          <w:sz w:val="24"/>
          <w:highlight w:val="none"/>
        </w:rPr>
      </w:pPr>
      <w:r>
        <w:rPr>
          <w:sz w:val="24"/>
          <w:highlight w:val="none"/>
        </w:rPr>
        <w:t>依据《政府采购法》第五十条，本合同一经签订，甲乙双方不得擅自变更、中止或终止合同。特殊情况确需变更且符合规定情形的，应由甲乙双方协商一致，并签订书面补充协议。</w:t>
      </w:r>
    </w:p>
    <w:p w14:paraId="76606C5D">
      <w:pPr>
        <w:widowControl/>
        <w:spacing w:before="19" w:line="400" w:lineRule="exact"/>
        <w:rPr>
          <w:sz w:val="24"/>
          <w:highlight w:val="none"/>
        </w:rPr>
      </w:pPr>
      <w:r>
        <w:rPr>
          <w:sz w:val="24"/>
          <w:highlight w:val="none"/>
        </w:rPr>
        <w:t>十二、合同的转让</w:t>
      </w:r>
    </w:p>
    <w:p w14:paraId="3579F1A5">
      <w:pPr>
        <w:widowControl/>
        <w:spacing w:before="19" w:line="400" w:lineRule="exact"/>
        <w:rPr>
          <w:sz w:val="24"/>
          <w:highlight w:val="none"/>
        </w:rPr>
      </w:pPr>
      <w:r>
        <w:rPr>
          <w:sz w:val="24"/>
          <w:highlight w:val="none"/>
        </w:rPr>
        <w:t>乙方不得擅自部分或全部转让其应履行的合同义务。</w:t>
      </w:r>
    </w:p>
    <w:p w14:paraId="358D68C4">
      <w:pPr>
        <w:widowControl/>
        <w:spacing w:before="19" w:line="400" w:lineRule="exact"/>
        <w:rPr>
          <w:sz w:val="24"/>
          <w:highlight w:val="none"/>
        </w:rPr>
      </w:pPr>
      <w:r>
        <w:rPr>
          <w:sz w:val="24"/>
          <w:highlight w:val="none"/>
        </w:rPr>
        <w:t>十三、 争议的解决</w:t>
      </w:r>
    </w:p>
    <w:p w14:paraId="15FBEC6F">
      <w:pPr>
        <w:widowControl/>
        <w:spacing w:before="19" w:line="400" w:lineRule="exact"/>
        <w:rPr>
          <w:sz w:val="24"/>
          <w:highlight w:val="none"/>
        </w:rPr>
      </w:pPr>
      <w:r>
        <w:rPr>
          <w:sz w:val="24"/>
          <w:highlight w:val="none"/>
        </w:rPr>
        <w:t>1</w:t>
      </w:r>
      <w:r>
        <w:rPr>
          <w:rFonts w:hint="eastAsia"/>
          <w:sz w:val="24"/>
          <w:highlight w:val="none"/>
        </w:rPr>
        <w:t>.</w:t>
      </w:r>
      <w:r>
        <w:rPr>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5D7C388E">
      <w:pPr>
        <w:widowControl/>
        <w:spacing w:before="19" w:line="400" w:lineRule="exact"/>
        <w:rPr>
          <w:sz w:val="24"/>
          <w:highlight w:val="none"/>
        </w:rPr>
      </w:pPr>
      <w:r>
        <w:rPr>
          <w:sz w:val="24"/>
          <w:highlight w:val="none"/>
        </w:rPr>
        <w:t>2</w:t>
      </w:r>
      <w:r>
        <w:rPr>
          <w:rFonts w:hint="eastAsia"/>
          <w:sz w:val="24"/>
          <w:highlight w:val="none"/>
        </w:rPr>
        <w:t>.</w:t>
      </w:r>
      <w:r>
        <w:rPr>
          <w:sz w:val="24"/>
          <w:highlight w:val="none"/>
        </w:rPr>
        <w:t>因履行本合同引起的或与本合同有关的争议，甲、乙双方应首先通过友好协商解决，如果协商不能解决争议，任何一方均可向甲方所在地人民法院起诉解决。</w:t>
      </w:r>
    </w:p>
    <w:p w14:paraId="69764E0B">
      <w:pPr>
        <w:widowControl/>
        <w:spacing w:before="19" w:line="400" w:lineRule="exact"/>
        <w:rPr>
          <w:sz w:val="24"/>
          <w:highlight w:val="none"/>
        </w:rPr>
      </w:pPr>
      <w:r>
        <w:rPr>
          <w:sz w:val="24"/>
          <w:highlight w:val="none"/>
        </w:rPr>
        <w:t>十四、付款前乙方须提供</w:t>
      </w:r>
      <w:r>
        <w:rPr>
          <w:rFonts w:hint="eastAsia"/>
          <w:sz w:val="24"/>
          <w:highlight w:val="none"/>
          <w:u w:val="single"/>
        </w:rPr>
        <w:t xml:space="preserve">      </w:t>
      </w:r>
      <w:r>
        <w:rPr>
          <w:sz w:val="24"/>
          <w:highlight w:val="none"/>
          <w:u w:val="single"/>
        </w:rPr>
        <w:t>增值税</w:t>
      </w:r>
      <w:r>
        <w:rPr>
          <w:rFonts w:hint="eastAsia"/>
          <w:sz w:val="24"/>
          <w:highlight w:val="none"/>
          <w:u w:val="single"/>
        </w:rPr>
        <w:t>专用</w:t>
      </w:r>
      <w:r>
        <w:rPr>
          <w:sz w:val="24"/>
          <w:highlight w:val="none"/>
          <w:u w:val="single"/>
        </w:rPr>
        <w:t>发票</w:t>
      </w:r>
      <w:r>
        <w:rPr>
          <w:rFonts w:hint="eastAsia"/>
          <w:sz w:val="24"/>
          <w:highlight w:val="none"/>
          <w:u w:val="single"/>
        </w:rPr>
        <w:t xml:space="preserve">     </w:t>
      </w:r>
      <w:r>
        <w:rPr>
          <w:sz w:val="24"/>
          <w:highlight w:val="none"/>
        </w:rPr>
        <w:t>，总价不变。</w:t>
      </w:r>
    </w:p>
    <w:p w14:paraId="07AD1A5D">
      <w:pPr>
        <w:widowControl/>
        <w:spacing w:before="19" w:line="400" w:lineRule="exact"/>
        <w:rPr>
          <w:sz w:val="24"/>
          <w:highlight w:val="none"/>
        </w:rPr>
      </w:pPr>
      <w:r>
        <w:rPr>
          <w:sz w:val="24"/>
          <w:highlight w:val="none"/>
        </w:rPr>
        <w:t>十五、本合同由甲、乙双方共同签订，合同一式</w:t>
      </w:r>
      <w:r>
        <w:rPr>
          <w:rFonts w:hint="eastAsia"/>
          <w:sz w:val="24"/>
          <w:highlight w:val="none"/>
          <w:u w:val="single"/>
        </w:rPr>
        <w:t xml:space="preserve">  </w:t>
      </w:r>
      <w:r>
        <w:rPr>
          <w:rFonts w:hint="eastAsia"/>
          <w:sz w:val="24"/>
          <w:highlight w:val="none"/>
          <w:u w:val="single"/>
          <w:lang w:val="en-US" w:eastAsia="zh-CN"/>
        </w:rPr>
        <w:t>四</w:t>
      </w:r>
      <w:r>
        <w:rPr>
          <w:rFonts w:hint="eastAsia"/>
          <w:sz w:val="24"/>
          <w:highlight w:val="none"/>
          <w:u w:val="single"/>
        </w:rPr>
        <w:t xml:space="preserve"> </w:t>
      </w:r>
      <w:r>
        <w:rPr>
          <w:sz w:val="24"/>
          <w:highlight w:val="none"/>
        </w:rPr>
        <w:t>份，甲方</w:t>
      </w:r>
      <w:r>
        <w:rPr>
          <w:rFonts w:hint="eastAsia"/>
          <w:sz w:val="24"/>
          <w:highlight w:val="none"/>
          <w:u w:val="single"/>
        </w:rPr>
        <w:t xml:space="preserve">    三   </w:t>
      </w:r>
      <w:r>
        <w:rPr>
          <w:sz w:val="24"/>
          <w:highlight w:val="none"/>
        </w:rPr>
        <w:t>份、乙方</w:t>
      </w:r>
      <w:r>
        <w:rPr>
          <w:rFonts w:hint="eastAsia"/>
          <w:sz w:val="24"/>
          <w:highlight w:val="none"/>
          <w:u w:val="single"/>
        </w:rPr>
        <w:t xml:space="preserve">  </w:t>
      </w:r>
      <w:r>
        <w:rPr>
          <w:rFonts w:hint="eastAsia"/>
          <w:sz w:val="24"/>
          <w:highlight w:val="none"/>
          <w:u w:val="single"/>
          <w:lang w:val="en-US" w:eastAsia="zh-CN"/>
        </w:rPr>
        <w:t>一</w:t>
      </w:r>
      <w:r>
        <w:rPr>
          <w:rFonts w:hint="eastAsia"/>
          <w:sz w:val="24"/>
          <w:highlight w:val="none"/>
          <w:u w:val="single"/>
        </w:rPr>
        <w:t xml:space="preserve">  </w:t>
      </w:r>
      <w:r>
        <w:rPr>
          <w:sz w:val="24"/>
          <w:highlight w:val="none"/>
        </w:rPr>
        <w:t>份。自双方签字、盖章之日起生效。</w:t>
      </w:r>
    </w:p>
    <w:p w14:paraId="3F8E8A9E">
      <w:pPr>
        <w:widowControl/>
        <w:spacing w:before="19" w:line="360" w:lineRule="auto"/>
        <w:ind w:firstLine="360"/>
        <w:rPr>
          <w:sz w:val="18"/>
          <w:highlight w:val="none"/>
        </w:rPr>
      </w:pPr>
    </w:p>
    <w:p w14:paraId="58C05B37">
      <w:pPr>
        <w:widowControl/>
        <w:spacing w:before="19" w:line="360" w:lineRule="auto"/>
        <w:ind w:firstLine="360"/>
        <w:rPr>
          <w:sz w:val="18"/>
          <w:highlight w:val="none"/>
        </w:rPr>
      </w:pPr>
    </w:p>
    <w:p w14:paraId="168992F6">
      <w:pPr>
        <w:widowControl/>
        <w:spacing w:before="19" w:line="360" w:lineRule="auto"/>
        <w:ind w:firstLine="360"/>
        <w:rPr>
          <w:sz w:val="18"/>
          <w:highlight w:val="none"/>
        </w:rPr>
      </w:pPr>
      <w:r>
        <w:rPr>
          <w:sz w:val="18"/>
          <w:highlight w:val="none"/>
        </w:rPr>
        <w:t>甲方                                               乙方</w:t>
      </w:r>
    </w:p>
    <w:p w14:paraId="3FDA61D2">
      <w:pPr>
        <w:widowControl/>
        <w:spacing w:before="19" w:line="360" w:lineRule="auto"/>
        <w:ind w:firstLine="360"/>
        <w:rPr>
          <w:rFonts w:hint="default" w:eastAsia="宋体"/>
          <w:sz w:val="18"/>
          <w:highlight w:val="none"/>
          <w:lang w:val="en-US" w:eastAsia="zh-CN"/>
        </w:rPr>
      </w:pPr>
      <w:r>
        <w:rPr>
          <w:sz w:val="18"/>
          <w:highlight w:val="none"/>
        </w:rPr>
        <w:t>单位名称：南京邮电大学                             单位名称：</w:t>
      </w:r>
      <w:r>
        <w:rPr>
          <w:rFonts w:hint="eastAsia"/>
          <w:sz w:val="18"/>
          <w:highlight w:val="none"/>
          <w:lang w:val="en-US" w:eastAsia="zh-CN"/>
        </w:rPr>
        <w:t>南京骏领信息科技有限公司</w:t>
      </w:r>
    </w:p>
    <w:p w14:paraId="3DC3D3E8">
      <w:pPr>
        <w:widowControl/>
        <w:spacing w:before="19" w:line="360" w:lineRule="auto"/>
        <w:ind w:left="5983" w:leftChars="170" w:hanging="5626" w:hangingChars="3126"/>
        <w:rPr>
          <w:sz w:val="18"/>
          <w:highlight w:val="none"/>
        </w:rPr>
      </w:pPr>
      <w:r>
        <w:rPr>
          <w:sz w:val="18"/>
          <w:highlight w:val="none"/>
        </w:rPr>
        <w:t>单位地址：                                         单位地址：</w:t>
      </w:r>
      <w:r>
        <w:rPr>
          <w:rFonts w:hint="eastAsia"/>
          <w:sz w:val="18"/>
          <w:highlight w:val="none"/>
        </w:rPr>
        <w:t>南京市玄武区苏宁大道64号9栋4楼A3-01室</w:t>
      </w:r>
    </w:p>
    <w:p w14:paraId="5CF46382">
      <w:pPr>
        <w:widowControl/>
        <w:spacing w:before="19" w:line="360" w:lineRule="auto"/>
        <w:ind w:firstLine="360"/>
        <w:rPr>
          <w:sz w:val="18"/>
          <w:highlight w:val="none"/>
        </w:rPr>
      </w:pPr>
      <w:r>
        <w:rPr>
          <w:sz w:val="18"/>
          <w:highlight w:val="none"/>
        </w:rPr>
        <w:t>法定代表人：                                       法定代表人：</w:t>
      </w:r>
    </w:p>
    <w:p w14:paraId="02FAAAAF">
      <w:pPr>
        <w:widowControl/>
        <w:spacing w:before="19" w:line="360" w:lineRule="auto"/>
        <w:ind w:firstLine="360"/>
        <w:rPr>
          <w:sz w:val="18"/>
          <w:highlight w:val="none"/>
        </w:rPr>
      </w:pPr>
      <w:r>
        <w:rPr>
          <w:sz w:val="18"/>
          <w:highlight w:val="none"/>
        </w:rPr>
        <w:t>委托代理人（签字）：                               委托代理人（签字）：</w:t>
      </w:r>
    </w:p>
    <w:p w14:paraId="742602B8">
      <w:pPr>
        <w:widowControl/>
        <w:spacing w:before="19" w:line="360" w:lineRule="auto"/>
        <w:ind w:firstLine="360"/>
        <w:rPr>
          <w:sz w:val="18"/>
          <w:highlight w:val="none"/>
        </w:rPr>
      </w:pPr>
      <w:r>
        <w:rPr>
          <w:sz w:val="18"/>
          <w:highlight w:val="none"/>
        </w:rPr>
        <w:t>联系电话：                                         联系电话：</w:t>
      </w:r>
      <w:r>
        <w:rPr>
          <w:rFonts w:hint="eastAsia"/>
          <w:sz w:val="18"/>
          <w:highlight w:val="none"/>
          <w:lang w:val="en-US" w:eastAsia="zh-CN"/>
        </w:rPr>
        <w:t>13382063112</w:t>
      </w:r>
      <w:r>
        <w:rPr>
          <w:sz w:val="18"/>
          <w:highlight w:val="none"/>
        </w:rPr>
        <w:t xml:space="preserve">                                            </w:t>
      </w:r>
    </w:p>
    <w:p w14:paraId="6FD6E93B">
      <w:pPr>
        <w:widowControl/>
        <w:spacing w:before="19" w:line="360" w:lineRule="auto"/>
        <w:ind w:firstLine="360"/>
        <w:rPr>
          <w:rFonts w:hint="eastAsia"/>
          <w:sz w:val="18"/>
          <w:highlight w:val="none"/>
        </w:rPr>
      </w:pPr>
      <w:r>
        <w:rPr>
          <w:sz w:val="18"/>
          <w:highlight w:val="none"/>
        </w:rPr>
        <w:t>开户银行：                                         开户银行：</w:t>
      </w:r>
      <w:r>
        <w:rPr>
          <w:rFonts w:hint="eastAsia"/>
          <w:sz w:val="18"/>
          <w:highlight w:val="none"/>
        </w:rPr>
        <w:t>中国银行黄家圩支行</w:t>
      </w:r>
    </w:p>
    <w:p w14:paraId="7BE3B24C">
      <w:pPr>
        <w:widowControl/>
        <w:spacing w:before="19" w:line="360" w:lineRule="auto"/>
        <w:ind w:firstLine="360"/>
        <w:rPr>
          <w:sz w:val="18"/>
          <w:highlight w:val="none"/>
        </w:rPr>
      </w:pPr>
      <w:r>
        <w:rPr>
          <w:sz w:val="18"/>
          <w:highlight w:val="none"/>
        </w:rPr>
        <w:t xml:space="preserve"> </w:t>
      </w:r>
    </w:p>
    <w:p w14:paraId="607E04F6">
      <w:pPr>
        <w:widowControl/>
        <w:spacing w:before="19" w:line="360" w:lineRule="auto"/>
        <w:ind w:firstLine="360"/>
        <w:rPr>
          <w:sz w:val="18"/>
          <w:highlight w:val="none"/>
        </w:rPr>
      </w:pPr>
      <w:r>
        <w:rPr>
          <w:sz w:val="18"/>
          <w:highlight w:val="none"/>
        </w:rPr>
        <w:t>户名： 南京邮电大学                                户名：</w:t>
      </w:r>
      <w:r>
        <w:rPr>
          <w:rFonts w:hint="eastAsia"/>
          <w:sz w:val="18"/>
          <w:highlight w:val="none"/>
        </w:rPr>
        <w:t>南京骏领信息科技有限公司</w:t>
      </w:r>
      <w:r>
        <w:rPr>
          <w:sz w:val="18"/>
          <w:highlight w:val="none"/>
        </w:rPr>
        <w:t xml:space="preserve"> </w:t>
      </w:r>
    </w:p>
    <w:p w14:paraId="42090D65">
      <w:pPr>
        <w:widowControl/>
        <w:spacing w:before="19" w:line="360" w:lineRule="auto"/>
        <w:ind w:firstLine="360"/>
        <w:rPr>
          <w:sz w:val="18"/>
          <w:highlight w:val="none"/>
        </w:rPr>
      </w:pPr>
      <w:r>
        <w:rPr>
          <w:sz w:val="18"/>
          <w:highlight w:val="none"/>
        </w:rPr>
        <w:t xml:space="preserve">                                                   账号：</w:t>
      </w:r>
      <w:r>
        <w:rPr>
          <w:rFonts w:hint="eastAsia"/>
          <w:sz w:val="18"/>
          <w:highlight w:val="none"/>
        </w:rPr>
        <w:t xml:space="preserve">510560444416  </w:t>
      </w:r>
      <w:r>
        <w:rPr>
          <w:sz w:val="18"/>
          <w:highlight w:val="none"/>
        </w:rPr>
        <w:t xml:space="preserve"> </w:t>
      </w:r>
    </w:p>
    <w:p w14:paraId="73D0CF1B">
      <w:pPr>
        <w:widowControl/>
        <w:spacing w:before="19" w:line="360" w:lineRule="auto"/>
        <w:ind w:firstLine="360"/>
        <w:rPr>
          <w:sz w:val="18"/>
          <w:highlight w:val="none"/>
        </w:rPr>
      </w:pPr>
      <w:r>
        <w:rPr>
          <w:sz w:val="18"/>
          <w:highlight w:val="none"/>
        </w:rPr>
        <w:t xml:space="preserve">                                                   行号：</w:t>
      </w:r>
      <w:r>
        <w:rPr>
          <w:rFonts w:hint="eastAsia"/>
          <w:sz w:val="18"/>
          <w:highlight w:val="none"/>
        </w:rPr>
        <w:t>10430100413</w:t>
      </w:r>
      <w:r>
        <w:rPr>
          <w:sz w:val="18"/>
          <w:highlight w:val="none"/>
        </w:rPr>
        <w:t xml:space="preserve">  </w:t>
      </w:r>
    </w:p>
    <w:p w14:paraId="58CBD1BC">
      <w:pPr>
        <w:widowControl/>
        <w:spacing w:before="19" w:line="360" w:lineRule="auto"/>
        <w:ind w:firstLine="360"/>
        <w:rPr>
          <w:sz w:val="18"/>
          <w:highlight w:val="none"/>
        </w:rPr>
      </w:pPr>
      <w:r>
        <w:rPr>
          <w:sz w:val="18"/>
          <w:highlight w:val="none"/>
        </w:rPr>
        <w:t>地址、电话：南京市栖霞区文苑路9 号　025-85866388    项目联系人：</w:t>
      </w:r>
    </w:p>
    <w:p w14:paraId="6C5D5CD7">
      <w:pPr>
        <w:widowControl/>
        <w:spacing w:before="19" w:line="360" w:lineRule="auto"/>
        <w:ind w:firstLine="360"/>
        <w:rPr>
          <w:sz w:val="18"/>
          <w:highlight w:val="none"/>
        </w:rPr>
      </w:pPr>
      <w:r>
        <w:rPr>
          <w:sz w:val="18"/>
          <w:highlight w:val="none"/>
        </w:rPr>
        <w:t>签约日期（即合同生效日期）：    年     月     日    联系电话：</w:t>
      </w:r>
    </w:p>
    <w:p w14:paraId="6CDB6BD7">
      <w:pPr>
        <w:widowControl/>
        <w:spacing w:before="19" w:line="360" w:lineRule="auto"/>
        <w:ind w:firstLine="360"/>
        <w:rPr>
          <w:sz w:val="18"/>
          <w:highlight w:val="none"/>
        </w:rPr>
      </w:pPr>
      <w:r>
        <w:rPr>
          <w:sz w:val="18"/>
          <w:highlight w:val="none"/>
        </w:rPr>
        <w:t xml:space="preserve">                        </w:t>
      </w:r>
    </w:p>
    <w:p w14:paraId="7AC73ED5">
      <w:pPr>
        <w:widowControl/>
        <w:spacing w:before="19" w:line="360" w:lineRule="auto"/>
        <w:ind w:firstLine="360"/>
        <w:rPr>
          <w:sz w:val="18"/>
          <w:highlight w:val="none"/>
        </w:rPr>
      </w:pPr>
      <w:r>
        <w:rPr>
          <w:sz w:val="18"/>
          <w:highlight w:val="none"/>
        </w:rPr>
        <w:t xml:space="preserve">                                                 </w:t>
      </w:r>
    </w:p>
    <w:p w14:paraId="36866659">
      <w:pPr>
        <w:widowControl/>
        <w:spacing w:before="19" w:line="360" w:lineRule="auto"/>
        <w:ind w:firstLine="360"/>
        <w:rPr>
          <w:b/>
          <w:sz w:val="36"/>
          <w:szCs w:val="36"/>
          <w:highlight w:val="none"/>
        </w:rPr>
      </w:pPr>
      <w:r>
        <w:rPr>
          <w:sz w:val="18"/>
          <w:highlight w:val="none"/>
        </w:rPr>
        <w:t xml:space="preserve">                                                 </w:t>
      </w:r>
    </w:p>
    <w:sectPr>
      <w:headerReference r:id="rId4" w:type="first"/>
      <w:headerReference r:id="rId3" w:type="default"/>
      <w:footerReference r:id="rId5" w:type="default"/>
      <w:pgSz w:w="11906" w:h="16838"/>
      <w:pgMar w:top="1440" w:right="1800" w:bottom="1440" w:left="1800" w:header="794"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0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 明朝">
    <w:altName w:val="DejaVu Math TeX Gyre"/>
    <w:panose1 w:val="020B0503020002020204"/>
    <w:charset w:val="00"/>
    <w:family w:val="auto"/>
    <w:pitch w:val="default"/>
    <w:sig w:usb0="00000000" w:usb1="00000000" w:usb2="00000000" w:usb3="00000000" w:csb0="00000000" w:csb1="00000000"/>
  </w:font>
  <w:font w:name="Miss Sweetie">
    <w:altName w:val="MV Boli"/>
    <w:panose1 w:val="02000503000000000000"/>
    <w:charset w:val="00"/>
    <w:family w:val="auto"/>
    <w:pitch w:val="default"/>
    <w:sig w:usb0="00000000" w:usb1="00000000" w:usb2="00000000" w:usb3="00000000" w:csb0="00000001" w:csb1="00000000"/>
  </w:font>
  <w:font w:name="仿宋_GB2312">
    <w:altName w:val="仿宋"/>
    <w:panose1 w:val="020106090600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0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altName w:val="Arial"/>
    <w:panose1 w:val="020B06040200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DejaVu Math TeX Gyre">
    <w:panose1 w:val="02000503000000000000"/>
    <w:charset w:val="00"/>
    <w:family w:val="auto"/>
    <w:pitch w:val="default"/>
    <w:sig w:usb0="A10000EF" w:usb1="4201F9EE" w:usb2="02000000" w:usb3="00000000" w:csb0="60000193" w:csb1="0DD40000"/>
  </w:font>
  <w:font w:name="MV Boli">
    <w:panose1 w:val="02000500030200090000"/>
    <w:charset w:val="00"/>
    <w:family w:val="auto"/>
    <w:pitch w:val="default"/>
    <w:sig w:usb0="00000003" w:usb1="00000000" w:usb2="000001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E441B">
    <w:pPr>
      <w:pStyle w:val="233"/>
      <w:jc w:val="center"/>
    </w:pPr>
    <w:r>
      <w:fldChar w:fldCharType="begin"/>
    </w:r>
    <w:r>
      <w:instrText xml:space="preserve"> PAGE   \* MERGEFORMAT </w:instrText>
    </w:r>
    <w:r>
      <w:fldChar w:fldCharType="separate"/>
    </w:r>
    <w:r>
      <w:rPr>
        <w:lang w:val="zh-CN"/>
      </w:rPr>
      <w:t>29</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7A402">
    <w:pPr>
      <w:pStyle w:val="2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C61C0">
    <w:pPr>
      <w:pStyle w:val="235"/>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CC7998"/>
    <w:rsid w:val="1B75684C"/>
    <w:rsid w:val="3AF62C57"/>
    <w:rsid w:val="47975F91"/>
    <w:rsid w:val="7D605B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qFormat/>
    <w:uiPriority w:val="1"/>
  </w:style>
  <w:style w:type="table" w:default="1" w:styleId="28">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right="0" w:firstLine="0"/>
    </w:pPr>
  </w:style>
  <w:style w:type="paragraph" w:styleId="12">
    <w:name w:val="caption"/>
    <w:basedOn w:val="1"/>
    <w:next w:val="1"/>
    <w:qFormat/>
    <w:uiPriority w:val="35"/>
    <w:pPr>
      <w:spacing w:line="276" w:lineRule="auto"/>
    </w:pPr>
    <w:rPr>
      <w:b/>
      <w:bCs/>
      <w:color w:val="4F81BD"/>
      <w:sz w:val="18"/>
      <w:szCs w:val="18"/>
    </w:rPr>
  </w:style>
  <w:style w:type="paragraph" w:styleId="13">
    <w:name w:val="toc 5"/>
    <w:basedOn w:val="1"/>
    <w:next w:val="1"/>
    <w:qFormat/>
    <w:uiPriority w:val="39"/>
    <w:pPr>
      <w:spacing w:after="57"/>
      <w:ind w:left="1134" w:right="0" w:firstLine="0"/>
    </w:pPr>
  </w:style>
  <w:style w:type="paragraph" w:styleId="14">
    <w:name w:val="toc 3"/>
    <w:basedOn w:val="1"/>
    <w:next w:val="1"/>
    <w:qFormat/>
    <w:uiPriority w:val="39"/>
    <w:pPr>
      <w:spacing w:after="57"/>
      <w:ind w:left="567" w:right="0" w:firstLine="0"/>
    </w:pPr>
  </w:style>
  <w:style w:type="paragraph" w:styleId="15">
    <w:name w:val="toc 8"/>
    <w:basedOn w:val="1"/>
    <w:next w:val="1"/>
    <w:qFormat/>
    <w:uiPriority w:val="39"/>
    <w:pPr>
      <w:spacing w:after="57"/>
      <w:ind w:left="1984" w:right="0" w:firstLine="0"/>
    </w:pPr>
  </w:style>
  <w:style w:type="paragraph" w:styleId="16">
    <w:name w:val="endnote text"/>
    <w:basedOn w:val="1"/>
    <w:link w:val="180"/>
    <w:qFormat/>
    <w:uiPriority w:val="99"/>
    <w:pPr>
      <w:spacing w:after="0" w:line="240" w:lineRule="auto"/>
    </w:pPr>
    <w:rPr>
      <w:sz w:val="20"/>
    </w:rPr>
  </w:style>
  <w:style w:type="paragraph" w:styleId="17">
    <w:name w:val="footer"/>
    <w:basedOn w:val="1"/>
    <w:link w:val="53"/>
    <w:qFormat/>
    <w:uiPriority w:val="99"/>
    <w:pPr>
      <w:tabs>
        <w:tab w:val="center" w:pos="7143"/>
        <w:tab w:val="right" w:pos="14287"/>
      </w:tabs>
      <w:spacing w:after="0" w:line="240" w:lineRule="auto"/>
    </w:pPr>
  </w:style>
  <w:style w:type="paragraph" w:styleId="18">
    <w:name w:val="header"/>
    <w:basedOn w:val="1"/>
    <w:link w:val="51"/>
    <w:qFormat/>
    <w:uiPriority w:val="99"/>
    <w:pPr>
      <w:tabs>
        <w:tab w:val="center" w:pos="7143"/>
        <w:tab w:val="right" w:pos="14287"/>
      </w:tabs>
      <w:spacing w:after="0" w:line="240" w:lineRule="auto"/>
    </w:pPr>
  </w:style>
  <w:style w:type="paragraph" w:styleId="19">
    <w:name w:val="toc 1"/>
    <w:basedOn w:val="1"/>
    <w:next w:val="1"/>
    <w:qFormat/>
    <w:uiPriority w:val="39"/>
    <w:pPr>
      <w:spacing w:after="57"/>
      <w:ind w:left="0" w:right="0" w:firstLine="0"/>
    </w:pPr>
  </w:style>
  <w:style w:type="paragraph" w:styleId="20">
    <w:name w:val="toc 4"/>
    <w:basedOn w:val="1"/>
    <w:next w:val="1"/>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qFormat/>
    <w:uiPriority w:val="99"/>
    <w:pPr>
      <w:spacing w:after="40" w:line="240" w:lineRule="auto"/>
    </w:pPr>
    <w:rPr>
      <w:sz w:val="18"/>
    </w:rPr>
  </w:style>
  <w:style w:type="paragraph" w:styleId="23">
    <w:name w:val="toc 6"/>
    <w:basedOn w:val="1"/>
    <w:next w:val="1"/>
    <w:qFormat/>
    <w:uiPriority w:val="39"/>
    <w:pPr>
      <w:spacing w:after="57"/>
      <w:ind w:left="1417" w:right="0" w:firstLine="0"/>
    </w:pPr>
  </w:style>
  <w:style w:type="paragraph" w:styleId="24">
    <w:name w:val="table of figures"/>
    <w:basedOn w:val="1"/>
    <w:next w:val="1"/>
    <w:qFormat/>
    <w:uiPriority w:val="99"/>
    <w:pPr>
      <w:spacing w:after="0" w:afterAutospacing="0"/>
    </w:pPr>
  </w:style>
  <w:style w:type="paragraph" w:styleId="25">
    <w:name w:val="toc 2"/>
    <w:basedOn w:val="1"/>
    <w:next w:val="1"/>
    <w:qFormat/>
    <w:uiPriority w:val="39"/>
    <w:pPr>
      <w:spacing w:after="57"/>
      <w:ind w:left="283" w:right="0" w:firstLine="0"/>
    </w:pPr>
  </w:style>
  <w:style w:type="paragraph" w:styleId="26">
    <w:name w:val="toc 9"/>
    <w:basedOn w:val="1"/>
    <w:next w:val="1"/>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qFormat/>
    <w:uiPriority w:val="99"/>
    <w:rPr>
      <w:vertAlign w:val="superscript"/>
    </w:rPr>
  </w:style>
  <w:style w:type="character" w:styleId="32">
    <w:name w:val="Hyperlink"/>
    <w:qFormat/>
    <w:uiPriority w:val="99"/>
    <w:rPr>
      <w:color w:val="0000FF"/>
      <w:u w:val="single"/>
    </w:rPr>
  </w:style>
  <w:style w:type="character" w:styleId="33">
    <w:name w:val="footnote reference"/>
    <w:qFormat/>
    <w:uiPriority w:val="99"/>
    <w:rPr>
      <w:vertAlign w:val="superscript"/>
    </w:rPr>
  </w:style>
  <w:style w:type="character" w:customStyle="1" w:styleId="34">
    <w:name w:val="Heading 1 Char_021dd9ab-f3d6-45ea-a0f5-a0611d5edbd8"/>
    <w:link w:val="2"/>
    <w:qFormat/>
    <w:uiPriority w:val="9"/>
    <w:rPr>
      <w:rFonts w:ascii="Arial" w:hAnsi="Arial" w:eastAsia="Arial" w:cs="Arial"/>
      <w:sz w:val="40"/>
      <w:szCs w:val="40"/>
    </w:rPr>
  </w:style>
  <w:style w:type="character" w:customStyle="1" w:styleId="35">
    <w:name w:val="Heading 2 Char_55da3ad8-ee02-4adb-9b9c-0b65e7db8ab0"/>
    <w:link w:val="3"/>
    <w:qFormat/>
    <w:uiPriority w:val="9"/>
    <w:rPr>
      <w:rFonts w:ascii="Arial" w:hAnsi="Arial" w:eastAsia="Arial" w:cs="Arial"/>
      <w:sz w:val="34"/>
    </w:rPr>
  </w:style>
  <w:style w:type="character" w:customStyle="1" w:styleId="36">
    <w:name w:val="Heading 3 Char_3b7f6c24-3447-4bda-b841-c8f8b5ed9fb1"/>
    <w:link w:val="4"/>
    <w:qFormat/>
    <w:uiPriority w:val="9"/>
    <w:rPr>
      <w:rFonts w:ascii="Arial" w:hAnsi="Arial" w:eastAsia="Arial" w:cs="Arial"/>
      <w:sz w:val="30"/>
      <w:szCs w:val="30"/>
    </w:rPr>
  </w:style>
  <w:style w:type="character" w:customStyle="1" w:styleId="37">
    <w:name w:val="Heading 4 Char_37e960b5-0096-4899-9987-e61d63edc430"/>
    <w:link w:val="5"/>
    <w:qFormat/>
    <w:uiPriority w:val="9"/>
    <w:rPr>
      <w:rFonts w:ascii="Arial" w:hAnsi="Arial" w:eastAsia="Arial" w:cs="Arial"/>
      <w:b/>
      <w:bCs/>
      <w:sz w:val="26"/>
      <w:szCs w:val="26"/>
    </w:rPr>
  </w:style>
  <w:style w:type="character" w:customStyle="1" w:styleId="38">
    <w:name w:val="Heading 5 Char_8d74d348-a168-442b-905f-a7944bc5cf23"/>
    <w:link w:val="6"/>
    <w:qFormat/>
    <w:uiPriority w:val="9"/>
    <w:rPr>
      <w:rFonts w:ascii="Arial" w:hAnsi="Arial" w:eastAsia="Arial" w:cs="Arial"/>
      <w:b/>
      <w:bCs/>
      <w:sz w:val="24"/>
      <w:szCs w:val="24"/>
    </w:rPr>
  </w:style>
  <w:style w:type="character" w:customStyle="1" w:styleId="39">
    <w:name w:val="Heading 6 Char_4ca19e79-02ac-4e7c-b4e2-70adbde6f7d5"/>
    <w:link w:val="7"/>
    <w:qFormat/>
    <w:uiPriority w:val="9"/>
    <w:rPr>
      <w:rFonts w:ascii="Arial" w:hAnsi="Arial" w:eastAsia="Arial" w:cs="Arial"/>
      <w:b/>
      <w:bCs/>
      <w:sz w:val="22"/>
      <w:szCs w:val="22"/>
    </w:rPr>
  </w:style>
  <w:style w:type="character" w:customStyle="1" w:styleId="40">
    <w:name w:val="Heading 7 Char_b72eac7b-311b-48d5-9da0-11017fb77902"/>
    <w:link w:val="8"/>
    <w:qFormat/>
    <w:uiPriority w:val="9"/>
    <w:rPr>
      <w:rFonts w:ascii="Arial" w:hAnsi="Arial" w:eastAsia="Arial" w:cs="Arial"/>
      <w:b/>
      <w:bCs/>
      <w:i/>
      <w:iCs/>
      <w:sz w:val="22"/>
      <w:szCs w:val="22"/>
    </w:rPr>
  </w:style>
  <w:style w:type="character" w:customStyle="1" w:styleId="41">
    <w:name w:val="Heading 8 Char_482554d1-355f-4ae7-9490-956d64a56c0f"/>
    <w:link w:val="9"/>
    <w:qFormat/>
    <w:uiPriority w:val="9"/>
    <w:rPr>
      <w:rFonts w:ascii="Arial" w:hAnsi="Arial" w:eastAsia="Arial" w:cs="Arial"/>
      <w:i/>
      <w:iCs/>
      <w:sz w:val="22"/>
      <w:szCs w:val="22"/>
    </w:rPr>
  </w:style>
  <w:style w:type="character" w:customStyle="1" w:styleId="42">
    <w:name w:val="Heading 9 Char_39cac753-8c03-4117-9ec2-ffc95e435c4c"/>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_05064fe5-54b1-480e-b60e-ab509c36a8c4"/>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_0a64cf83-43db-457b-aef4-c3f9edd97fc9"/>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_4cc029a5-c4a3-4245-bb04-26d405ccdb94"/>
    <w:link w:val="49"/>
    <w:qFormat/>
    <w:uiPriority w:val="30"/>
    <w:rPr>
      <w:i/>
    </w:rPr>
  </w:style>
  <w:style w:type="character" w:customStyle="1" w:styleId="51">
    <w:name w:val="Header Char_46496e20-d84a-4682-8015-66748e011144"/>
    <w:link w:val="18"/>
    <w:qFormat/>
    <w:uiPriority w:val="99"/>
  </w:style>
  <w:style w:type="character" w:customStyle="1" w:styleId="52">
    <w:name w:val="Footer Char_d7e6000b-7872-4a23-94f3-e6c9a5c07253"/>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56">
    <w:name w:val="Plain Table 2"/>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60">
    <w:name w:val="Grid Table 1 Light"/>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61">
    <w:name w:val="Grid Table 1 Light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62">
    <w:name w:val="Grid Table 1 Light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63">
    <w:name w:val="Grid Table 1 Light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64">
    <w:name w:val="Grid Table 1 Light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65">
    <w:name w:val="Grid Table 1 Light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66">
    <w:name w:val="Grid Table 1 Light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67">
    <w:name w:val="Grid Table 2"/>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68">
    <w:name w:val="Grid Table 2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69">
    <w:name w:val="Grid Table 2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0">
    <w:name w:val="Grid Table 2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1">
    <w:name w:val="Grid Table 2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2">
    <w:name w:val="Grid Table 2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73">
    <w:name w:val="Grid Table 2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74">
    <w:name w:val="Grid Table 3"/>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75">
    <w:name w:val="Grid Table 3 - Accent 1"/>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76">
    <w:name w:val="Grid Table 3 - Accent 2"/>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77">
    <w:name w:val="Grid Table 3 - Accent 3"/>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78">
    <w:name w:val="Grid Table 3 - Accent 4"/>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79">
    <w:name w:val="Grid Table 3 - Accent 5"/>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0">
    <w:name w:val="Grid Table 3 - Accent 6"/>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1">
    <w:name w:val="Grid Table 4"/>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2">
    <w:name w:val="Grid Table 4 - Accent 1"/>
    <w:qFormat/>
    <w:uiPriority w:val="5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83">
    <w:name w:val="Grid Table 4 - Accent 2"/>
    <w:uiPriority w:val="5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4">
    <w:name w:val="Grid Table 4 - Accent 3"/>
    <w:qFormat/>
    <w:uiPriority w:val="5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85">
    <w:name w:val="Grid Table 4 - Accent 4"/>
    <w:qFormat/>
    <w:uiPriority w:val="5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6">
    <w:name w:val="Grid Table 4 - Accent 5"/>
    <w:qFormat/>
    <w:uiPriority w:val="5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7">
    <w:name w:val="Grid Table 4 - Accent 6"/>
    <w:uiPriority w:val="5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88">
    <w:name w:val="Grid Table 5 Dark"/>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89">
    <w:name w:val="Grid Table 5 Dark- Accent 1"/>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90">
    <w:name w:val="Grid Table 5 Dark - Accent 2"/>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91">
    <w:name w:val="Grid Table 5 Dark - Accent 3"/>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92">
    <w:name w:val="Grid Table 5 Dark- Accent 4"/>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93">
    <w:name w:val="Grid Table 5 Dark - Accent 5"/>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94">
    <w:name w:val="Grid Table 5 Dark - Accent 6"/>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95">
    <w:name w:val="Grid Table 6 Colorful"/>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bottom w:val="single" w:color="7E7E7E" w:sz="12" w:space="0"/>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96">
    <w:name w:val="Grid Table 6 Colorful - Accent 1"/>
    <w:qFormat/>
    <w:uiPriority w:val="99"/>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97">
    <w:name w:val="Grid Table 6 Colorful - Accent 2"/>
    <w:uiPriority w:val="99"/>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98">
    <w:name w:val="Grid Table 6 Colorful - Accent 3"/>
    <w:qFormat/>
    <w:uiPriority w:val="99"/>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99">
    <w:name w:val="Grid Table 6 Colorful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6"/>
      </w:rPr>
      <w:tcPr>
        <w:tcBorders>
          <w:bottom w:val="single" w:color="B2A1C6" w:sz="12" w:space="0"/>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00">
    <w:name w:val="Grid Table 6 Colorful - Accent 5"/>
    <w:qFormat/>
    <w:uiPriority w:val="99"/>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9"/>
      </w:rPr>
      <w:tcPr>
        <w:tcBorders>
          <w:bottom w:val="single" w:color="4BACC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01">
    <w:name w:val="Grid Table 6 Colorful - Accent 6"/>
    <w:uiPriority w:val="99"/>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9"/>
      </w:rPr>
      <w:tcPr>
        <w:tcBorders>
          <w:bottom w:val="single" w:color="F79646" w:sz="12" w:space="0"/>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Arial" w:hAnsi="Arial"/>
        <w:color w:val="266779"/>
        <w:sz w:val="22"/>
      </w:rPr>
      <w:tcPr>
        <w:shd w:val="clear" w:color="FDE9D9" w:fill="FDE9D9"/>
      </w:tcPr>
    </w:tblStylePr>
    <w:tblStylePr w:type="band2Horz">
      <w:rPr>
        <w:rFonts w:ascii="Arial" w:hAnsi="Arial"/>
        <w:color w:val="266779"/>
        <w:sz w:val="22"/>
      </w:rPr>
    </w:tblStylePr>
  </w:style>
  <w:style w:type="table" w:customStyle="1" w:styleId="102">
    <w:name w:val="Grid Table 7 Colorful"/>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E7E7E"/>
        <w:sz w:val="22"/>
      </w:rPr>
      <w:tcPr>
        <w:tcBorders>
          <w:top w:val="nil"/>
          <w:left w:val="nil"/>
          <w:bottom w:val="single" w:color="7E7E7E" w:sz="4" w:space="0"/>
          <w:right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03">
    <w:name w:val="Grid Table 7 Colorful - Accent 1"/>
    <w:qFormat/>
    <w:uiPriority w:val="99"/>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04">
    <w:name w:val="Grid Table 7 Colorful - Accent 2"/>
    <w:qFormat/>
    <w:uiPriority w:val="99"/>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05">
    <w:name w:val="Grid Table 7 Colorful - Accent 3"/>
    <w:qFormat/>
    <w:uiPriority w:val="99"/>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06">
    <w:name w:val="Grid Table 7 Colorful - Accent 4"/>
    <w:qFormat/>
    <w:uiPriority w:val="99"/>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6"/>
        <w:sz w:val="22"/>
      </w:rPr>
      <w:tcPr>
        <w:tcBorders>
          <w:top w:val="nil"/>
          <w:left w:val="nil"/>
          <w:bottom w:val="single" w:color="B2A1C6" w:sz="4" w:space="0"/>
          <w:right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07">
    <w:name w:val="Grid Table 7 Colorful - Accent 5"/>
    <w:qFormat/>
    <w:uiPriority w:val="99"/>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779"/>
        <w:sz w:val="22"/>
      </w:rPr>
      <w:tcPr>
        <w:tcBorders>
          <w:top w:val="nil"/>
          <w:left w:val="nil"/>
          <w:bottom w:val="single" w:color="99D0DE" w:sz="4" w:space="0"/>
          <w:right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tcBorders>
        <w:shd w:val="clear" w:color="FFFFFF" w:fill="auto"/>
      </w:tcPr>
    </w:tblStylePr>
    <w:tblStylePr w:type="lastCol">
      <w:rPr>
        <w:rFonts w:ascii="Arial" w:hAnsi="Arial"/>
        <w:i/>
        <w:color w:val="266779"/>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08">
    <w:name w:val="Grid Table 7 Colorful - Accent 6"/>
    <w:qFormat/>
    <w:uiPriority w:val="99"/>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15407"/>
        <w:sz w:val="22"/>
      </w:rPr>
      <w:tcPr>
        <w:tcBorders>
          <w:top w:val="nil"/>
          <w:left w:val="nil"/>
          <w:bottom w:val="single" w:color="FAC396" w:sz="4" w:space="0"/>
          <w:right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tcBorders>
        <w:shd w:val="clear" w:color="FFFFFF" w:fill="auto"/>
      </w:tcPr>
    </w:tblStylePr>
    <w:tblStylePr w:type="lastCol">
      <w:rPr>
        <w:rFonts w:ascii="Arial" w:hAnsi="Arial"/>
        <w:i/>
        <w:color w:val="B15407"/>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15407"/>
        <w:sz w:val="22"/>
      </w:rPr>
      <w:tcPr>
        <w:shd w:val="clear" w:color="FDE9D9" w:fill="FDE9D9"/>
      </w:tcPr>
    </w:tblStylePr>
    <w:tblStylePr w:type="band2Horz">
      <w:rPr>
        <w:rFonts w:ascii="Arial" w:hAnsi="Arial"/>
        <w:color w:val="B15407"/>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16">
    <w:name w:val="List Table 2"/>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17">
    <w:name w:val="List Table 2 - Accent 1"/>
    <w:qFormat/>
    <w:uiPriority w:val="99"/>
    <w:pPr>
      <w:spacing w:after="0" w:line="240" w:lineRule="auto"/>
    </w:pPr>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18">
    <w:name w:val="List Table 2 - Accent 2"/>
    <w:qFormat/>
    <w:uiPriority w:val="99"/>
    <w:pPr>
      <w:spacing w:after="0" w:line="240" w:lineRule="auto"/>
    </w:pPr>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19">
    <w:name w:val="List Table 2 - Accent 3"/>
    <w:qFormat/>
    <w:uiPriority w:val="99"/>
    <w:pPr>
      <w:spacing w:after="0" w:line="240" w:lineRule="auto"/>
    </w:pPr>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20">
    <w:name w:val="List Table 2 - Accent 4"/>
    <w:qFormat/>
    <w:uiPriority w:val="99"/>
    <w:pPr>
      <w:spacing w:after="0" w:line="240" w:lineRule="auto"/>
    </w:pPr>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21">
    <w:name w:val="List Table 2 - Accent 5"/>
    <w:qFormat/>
    <w:uiPriority w:val="99"/>
    <w:pPr>
      <w:spacing w:after="0" w:line="240" w:lineRule="auto"/>
    </w:pPr>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22">
    <w:name w:val="List Table 2 - Accent 6"/>
    <w:qFormat/>
    <w:uiPriority w:val="99"/>
    <w:pPr>
      <w:spacing w:after="0" w:line="240" w:lineRule="auto"/>
    </w:pPr>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23">
    <w:name w:val="List Table 3"/>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24">
    <w:name w:val="List Table 3 - Accent 1"/>
    <w:qFormat/>
    <w:uiPriority w:val="99"/>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25">
    <w:name w:val="List Table 3 - Accent 2"/>
    <w:qFormat/>
    <w:uiPriority w:val="99"/>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26">
    <w:name w:val="List Table 3 - Accent 3"/>
    <w:qFormat/>
    <w:uiPriority w:val="99"/>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27">
    <w:name w:val="List Table 3 - Accent 4"/>
    <w:qFormat/>
    <w:uiPriority w:val="99"/>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28">
    <w:name w:val="List Table 3 - Accent 5"/>
    <w:qFormat/>
    <w:uiPriority w:val="99"/>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29">
    <w:name w:val="List Table 3 - Accent 6"/>
    <w:qFormat/>
    <w:uiPriority w:val="99"/>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30">
    <w:name w:val="List Table 4"/>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1">
    <w:name w:val="List Table 4 - Accent 1"/>
    <w:qFormat/>
    <w:uiPriority w:val="9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2">
    <w:name w:val="List Table 4 - Accent 2"/>
    <w:qFormat/>
    <w:uiPriority w:val="9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33">
    <w:name w:val="List Table 4 - Accent 3"/>
    <w:qFormat/>
    <w:uiPriority w:val="9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34">
    <w:name w:val="List Table 4 - Accent 4"/>
    <w:qFormat/>
    <w:uiPriority w:val="9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5">
    <w:name w:val="List Table 4 - Accent 5"/>
    <w:qFormat/>
    <w:uiPriority w:val="9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6">
    <w:name w:val="List Table 4 - Accent 6"/>
    <w:qFormat/>
    <w:uiPriority w:val="9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37">
    <w:name w:val="List Table 5 Dark"/>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38">
    <w:name w:val="List Table 5 Dark - Accent 1"/>
    <w:qFormat/>
    <w:uiPriority w:val="99"/>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39">
    <w:name w:val="List Table 5 Dark - Accent 2"/>
    <w:qFormat/>
    <w:uiPriority w:val="99"/>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40">
    <w:name w:val="List Table 5 Dark - Accent 3"/>
    <w:qFormat/>
    <w:uiPriority w:val="99"/>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41">
    <w:name w:val="List Table 5 Dark - Accent 4"/>
    <w:qFormat/>
    <w:uiPriority w:val="99"/>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42">
    <w:name w:val="List Table 5 Dark - Accent 5"/>
    <w:qFormat/>
    <w:uiPriority w:val="99"/>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43">
    <w:name w:val="List Table 5 Dark - Accent 6"/>
    <w:qFormat/>
    <w:uiPriority w:val="99"/>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44">
    <w:name w:val="List Table 6 Colorful"/>
    <w:qFormat/>
    <w:uiPriority w:val="99"/>
    <w:pPr>
      <w:spacing w:after="0" w:line="240" w:lineRule="auto"/>
    </w:pPr>
    <w:tblPr>
      <w:tblBorders>
        <w:top w:val="single" w:color="7E7E7E" w:sz="4" w:space="0"/>
        <w:bottom w:val="single" w:color="7E7E7E" w:sz="4" w:space="0"/>
      </w:tblBorders>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45">
    <w:name w:val="List Table 6 Colorful - Accent 1"/>
    <w:qFormat/>
    <w:uiPriority w:val="99"/>
    <w:pPr>
      <w:spacing w:after="0" w:line="240" w:lineRule="auto"/>
    </w:pPr>
    <w:tblPr>
      <w:tblBorders>
        <w:top w:val="single" w:color="4F81BD" w:sz="4" w:space="0"/>
        <w:bottom w:val="single" w:color="4F81BD" w:sz="4" w:space="0"/>
      </w:tblBorders>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46">
    <w:name w:val="List Table 6 Colorful - Accent 2"/>
    <w:qFormat/>
    <w:uiPriority w:val="99"/>
    <w:pPr>
      <w:spacing w:after="0" w:line="240" w:lineRule="auto"/>
    </w:pPr>
    <w:tblPr>
      <w:tblBorders>
        <w:top w:val="single" w:color="D99795" w:sz="4" w:space="0"/>
        <w:bottom w:val="single" w:color="D99795" w:sz="4" w:space="0"/>
      </w:tblBorders>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47">
    <w:name w:val="List Table 6 Colorful - Accent 3"/>
    <w:qFormat/>
    <w:uiPriority w:val="99"/>
    <w:pPr>
      <w:spacing w:after="0" w:line="240" w:lineRule="auto"/>
    </w:pPr>
    <w:tblPr>
      <w:tblBorders>
        <w:top w:val="single" w:color="C3D69C" w:sz="4" w:space="0"/>
        <w:bottom w:val="single" w:color="C3D69C" w:sz="4" w:space="0"/>
      </w:tblBorders>
    </w:tblPr>
    <w:tblStylePr w:type="firstRow">
      <w:rPr>
        <w:b/>
        <w:color w:val="C3D69C"/>
      </w:rPr>
      <w:tcPr>
        <w:tcBorders>
          <w:bottom w:val="single" w:color="C3D69C" w:sz="4" w:space="0"/>
        </w:tcBorders>
      </w:tcPr>
    </w:tblStylePr>
    <w:tblStylePr w:type="lastRow">
      <w:rPr>
        <w:b/>
        <w:color w:val="C3D69C"/>
      </w:rPr>
      <w:tcPr>
        <w:tcBorders>
          <w:top w:val="single" w:color="C3D69C" w:sz="4" w:space="0"/>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48">
    <w:name w:val="List Table 6 Colorful - Accent 4"/>
    <w:qFormat/>
    <w:uiPriority w:val="99"/>
    <w:pPr>
      <w:spacing w:after="0" w:line="240" w:lineRule="auto"/>
    </w:pPr>
    <w:tblPr>
      <w:tblBorders>
        <w:top w:val="single" w:color="B2A1C6" w:sz="4" w:space="0"/>
        <w:bottom w:val="single" w:color="B2A1C6" w:sz="4" w:space="0"/>
      </w:tblBorders>
    </w:tblPr>
    <w:tblStylePr w:type="firstRow">
      <w:rPr>
        <w:b/>
        <w:color w:val="B2A1C6"/>
      </w:rPr>
      <w:tcPr>
        <w:tcBorders>
          <w:bottom w:val="single" w:color="B2A1C6" w:sz="4" w:space="0"/>
        </w:tcBorders>
      </w:tcPr>
    </w:tblStylePr>
    <w:tblStylePr w:type="lastRow">
      <w:rPr>
        <w:b/>
        <w:color w:val="B2A1C6"/>
      </w:rPr>
      <w:tcPr>
        <w:tcBorders>
          <w:top w:val="single" w:color="B2A1C6" w:sz="4" w:space="0"/>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49">
    <w:name w:val="List Table 6 Colorful - Accent 5"/>
    <w:qFormat/>
    <w:uiPriority w:val="99"/>
    <w:pPr>
      <w:spacing w:after="0" w:line="240" w:lineRule="auto"/>
    </w:pPr>
    <w:tblPr>
      <w:tblBorders>
        <w:top w:val="single" w:color="92CCDC" w:sz="4" w:space="0"/>
        <w:bottom w:val="single" w:color="92CCDC" w:sz="4" w:space="0"/>
      </w:tblBorders>
    </w:tblPr>
    <w:tblStylePr w:type="firstRow">
      <w:rPr>
        <w:b/>
        <w:color w:val="92CCDC"/>
      </w:rPr>
      <w:tcPr>
        <w:tcBorders>
          <w:bottom w:val="single" w:color="92CCDC" w:sz="4" w:space="0"/>
        </w:tcBorders>
      </w:tcPr>
    </w:tblStylePr>
    <w:tblStylePr w:type="lastRow">
      <w:rPr>
        <w:b/>
        <w:color w:val="92CCDC"/>
      </w:rPr>
      <w:tcPr>
        <w:tcBorders>
          <w:top w:val="single" w:color="92CCDC" w:sz="4" w:space="0"/>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50">
    <w:name w:val="List Table 6 Colorful - Accent 6"/>
    <w:uiPriority w:val="99"/>
    <w:pPr>
      <w:spacing w:after="0" w:line="240" w:lineRule="auto"/>
    </w:pPr>
    <w:tblPr>
      <w:tblBorders>
        <w:top w:val="single" w:color="FAC090" w:sz="4" w:space="0"/>
        <w:bottom w:val="single" w:color="FAC090" w:sz="4" w:space="0"/>
      </w:tblBorders>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51">
    <w:name w:val="List Table 7 Colorful"/>
    <w:qFormat/>
    <w:uiPriority w:val="99"/>
    <w:pPr>
      <w:spacing w:after="0" w:line="240" w:lineRule="auto"/>
    </w:pPr>
    <w:tblPr>
      <w:tblBorders>
        <w:right w:val="single" w:color="7E7E7E" w:sz="4" w:space="0"/>
      </w:tblBorders>
    </w:tblPr>
    <w:tblStylePr w:type="firstRow">
      <w:rPr>
        <w:rFonts w:ascii="Arial" w:hAnsi="Arial"/>
        <w:i/>
        <w:color w:val="7E7E7E"/>
        <w:sz w:val="22"/>
      </w:rPr>
      <w:tcPr>
        <w:tcBorders>
          <w:top w:val="nil"/>
          <w:left w:val="nil"/>
          <w:bottom w:val="single" w:color="7E7E7E" w:sz="4" w:space="0"/>
          <w:right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tcBorders>
        <w:shd w:val="clear" w:color="FFFFFF" w:fill="auto"/>
      </w:tcPr>
    </w:tblStylePr>
    <w:tblStylePr w:type="lastCol">
      <w:rPr>
        <w:rFonts w:ascii="Arial" w:hAnsi="Arial"/>
        <w:i/>
        <w:color w:val="7E7E7E"/>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152">
    <w:name w:val="List Table 7 Colorful - Accent 1"/>
    <w:qFormat/>
    <w:uiPriority w:val="99"/>
    <w:pPr>
      <w:spacing w:after="0" w:line="240" w:lineRule="auto"/>
    </w:pPr>
    <w:tblPr>
      <w:tblBorders>
        <w:right w:val="single" w:color="4F81BD" w:sz="4" w:space="0"/>
      </w:tblBorders>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53">
    <w:name w:val="List Table 7 Colorful - Accent 2"/>
    <w:qFormat/>
    <w:uiPriority w:val="99"/>
    <w:pPr>
      <w:spacing w:after="0" w:line="240" w:lineRule="auto"/>
    </w:pPr>
    <w:tblPr>
      <w:tblBorders>
        <w:right w:val="single" w:color="D99795" w:sz="4" w:space="0"/>
      </w:tblBorders>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54">
    <w:name w:val="List Table 7 Colorful - Accent 3"/>
    <w:qFormat/>
    <w:uiPriority w:val="99"/>
    <w:pPr>
      <w:spacing w:after="0" w:line="240" w:lineRule="auto"/>
    </w:pPr>
    <w:tblPr>
      <w:tblBorders>
        <w:right w:val="single" w:color="C3D69C" w:sz="4" w:space="0"/>
      </w:tblBorders>
    </w:tblPr>
    <w:tblStylePr w:type="firstRow">
      <w:rPr>
        <w:rFonts w:ascii="Arial" w:hAnsi="Arial"/>
        <w:i/>
        <w:color w:val="C3D69C"/>
        <w:sz w:val="22"/>
      </w:rPr>
      <w:tcPr>
        <w:tcBorders>
          <w:top w:val="nil"/>
          <w:left w:val="nil"/>
          <w:bottom w:val="single" w:color="C3D69C" w:sz="4" w:space="0"/>
          <w:right w:val="nil"/>
        </w:tcBorders>
        <w:shd w:val="clear" w:color="FFFFFF" w:fill="FFFFFF"/>
      </w:tcPr>
    </w:tblStylePr>
    <w:tblStylePr w:type="lastRow">
      <w:rPr>
        <w:rFonts w:ascii="Arial" w:hAnsi="Arial"/>
        <w:i/>
        <w:color w:val="C3D69C"/>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C"/>
        <w:sz w:val="22"/>
      </w:rPr>
      <w:tcPr>
        <w:tcBorders>
          <w:top w:val="nil"/>
          <w:left w:val="nil"/>
          <w:bottom w:val="nil"/>
          <w:right w:val="single" w:color="C3D69C" w:sz="4" w:space="0"/>
        </w:tcBorders>
        <w:shd w:val="clear" w:color="FFFFFF" w:fill="auto"/>
      </w:tcPr>
    </w:tblStylePr>
    <w:tblStylePr w:type="lastCol">
      <w:rPr>
        <w:rFonts w:ascii="Arial" w:hAnsi="Arial"/>
        <w:i/>
        <w:color w:val="C3D69C"/>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155">
    <w:name w:val="List Table 7 Colorful - Accent 4"/>
    <w:qFormat/>
    <w:uiPriority w:val="99"/>
    <w:pPr>
      <w:spacing w:after="0" w:line="240" w:lineRule="auto"/>
    </w:pPr>
    <w:tblPr>
      <w:tblBorders>
        <w:right w:val="single" w:color="B2A1C6" w:sz="4" w:space="0"/>
      </w:tblBorders>
    </w:tblPr>
    <w:tblStylePr w:type="firstRow">
      <w:rPr>
        <w:rFonts w:ascii="Arial" w:hAnsi="Arial"/>
        <w:i/>
        <w:color w:val="B2A1C6"/>
        <w:sz w:val="22"/>
      </w:rPr>
      <w:tcPr>
        <w:tcBorders>
          <w:top w:val="nil"/>
          <w:left w:val="nil"/>
          <w:bottom w:val="single" w:color="B2A1C6" w:sz="4" w:space="0"/>
          <w:right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tcBorders>
        <w:shd w:val="clear" w:color="FFFFFF" w:fill="auto"/>
      </w:tcPr>
    </w:tblStylePr>
    <w:tblStylePr w:type="lastCol">
      <w:rPr>
        <w:rFonts w:ascii="Arial" w:hAnsi="Arial"/>
        <w:i/>
        <w:color w:val="B2A1C6"/>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156">
    <w:name w:val="List Table 7 Colorful - Accent 5"/>
    <w:qFormat/>
    <w:uiPriority w:val="99"/>
    <w:pPr>
      <w:spacing w:after="0" w:line="240" w:lineRule="auto"/>
    </w:pPr>
    <w:tblPr>
      <w:tblBorders>
        <w:right w:val="single" w:color="92CCDC" w:sz="4" w:space="0"/>
      </w:tblBorders>
    </w:tblPr>
    <w:tblStylePr w:type="firstRow">
      <w:rPr>
        <w:rFonts w:ascii="Arial" w:hAnsi="Arial"/>
        <w:i/>
        <w:color w:val="92CCDC"/>
        <w:sz w:val="22"/>
      </w:rPr>
      <w:tcPr>
        <w:tcBorders>
          <w:top w:val="nil"/>
          <w:left w:val="nil"/>
          <w:bottom w:val="single" w:color="92CCDC" w:sz="4" w:space="0"/>
          <w:right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tcBorders>
        <w:shd w:val="clear" w:color="FFFFFF" w:fill="auto"/>
      </w:tcPr>
    </w:tblStylePr>
    <w:tblStylePr w:type="lastCol">
      <w:rPr>
        <w:rFonts w:ascii="Arial" w:hAnsi="Arial"/>
        <w:i/>
        <w:color w:val="92CC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157">
    <w:name w:val="List Table 7 Colorful - Accent 6"/>
    <w:qFormat/>
    <w:uiPriority w:val="99"/>
    <w:pPr>
      <w:spacing w:after="0" w:line="240" w:lineRule="auto"/>
    </w:pPr>
    <w:tblPr>
      <w:tblBorders>
        <w:right w:val="single" w:color="FAC090" w:sz="4" w:space="0"/>
      </w:tblBorders>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63">
    <w:name w:val="Lined - Accent 5"/>
    <w:uiPriority w:val="99"/>
    <w:pPr>
      <w:spacing w:after="0" w:line="240" w:lineRule="auto"/>
    </w:pPr>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65">
    <w:name w:val="Bordered &amp; Lined - Accent"/>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66">
    <w:name w:val="Bordered &amp; Lined - Accent 1"/>
    <w:uiPriority w:val="99"/>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67">
    <w:name w:val="Bordered &amp; Lined - Accent 2"/>
    <w:qFormat/>
    <w:uiPriority w:val="99"/>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68">
    <w:name w:val="Bordered &amp; Lined - Accent 3"/>
    <w:qFormat/>
    <w:uiPriority w:val="99"/>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69">
    <w:name w:val="Bordered &amp; Lined - Accent 4"/>
    <w:qFormat/>
    <w:uiPriority w:val="99"/>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0">
    <w:name w:val="Bordered &amp; Lined - Accent 5"/>
    <w:qFormat/>
    <w:uiPriority w:val="99"/>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1">
    <w:name w:val="Bordered &amp; Lined - Accent 6"/>
    <w:qFormat/>
    <w:uiPriority w:val="99"/>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72">
    <w:name w:val="Bordered"/>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73">
    <w:name w:val="Bordered - Accent 1"/>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74">
    <w:name w:val="Bordered - Accent 2"/>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75">
    <w:name w:val="Bordered - Accent 3"/>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76">
    <w:name w:val="Bordered - Accent 4"/>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77">
    <w:name w:val="Bordered - Accent 5"/>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78">
    <w:name w:val="Bordered - Accent 6"/>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_a7745f5a-d03a-4620-8352-cc19161b94d9"/>
    <w:qFormat/>
    <w:uiPriority w:val="39"/>
    <w:rPr>
      <w:rFonts w:hint="default" w:ascii="Times New Roman" w:hAnsi="Times New Roman" w:eastAsia="宋体" w:cs="Times New Roman"/>
    </w:rPr>
  </w:style>
  <w:style w:type="paragraph" w:customStyle="1" w:styleId="182">
    <w:name w:val="标题 11"/>
    <w:basedOn w:val="1"/>
    <w:next w:val="1"/>
    <w:link w:val="196"/>
    <w:qFormat/>
    <w:uiPriority w:val="0"/>
    <w:pPr>
      <w:keepNext/>
      <w:keepLines/>
      <w:spacing w:before="340" w:after="330" w:line="578" w:lineRule="auto"/>
      <w:jc w:val="center"/>
      <w:outlineLvl w:val="0"/>
    </w:pPr>
    <w:rPr>
      <w:b/>
      <w:bCs/>
      <w:sz w:val="32"/>
      <w:szCs w:val="44"/>
    </w:rPr>
  </w:style>
  <w:style w:type="paragraph" w:customStyle="1" w:styleId="183">
    <w:name w:val="标题 21"/>
    <w:basedOn w:val="1"/>
    <w:next w:val="1"/>
    <w:link w:val="197"/>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184">
    <w:name w:val="标题 31"/>
    <w:basedOn w:val="1"/>
    <w:next w:val="185"/>
    <w:link w:val="198"/>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185">
    <w:name w:val="正文缩进1"/>
    <w:basedOn w:val="1"/>
    <w:link w:val="199"/>
    <w:qFormat/>
    <w:uiPriority w:val="99"/>
    <w:pPr>
      <w:ind w:firstLine="420"/>
    </w:pPr>
  </w:style>
  <w:style w:type="paragraph" w:customStyle="1" w:styleId="186">
    <w:name w:val="标题 41"/>
    <w:basedOn w:val="1"/>
    <w:next w:val="1"/>
    <w:link w:val="200"/>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187">
    <w:name w:val="标题 51"/>
    <w:basedOn w:val="1"/>
    <w:next w:val="1"/>
    <w:link w:val="201"/>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188">
    <w:name w:val="标题 61"/>
    <w:basedOn w:val="1"/>
    <w:next w:val="1"/>
    <w:link w:val="202"/>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189">
    <w:name w:val="标题 71"/>
    <w:basedOn w:val="1"/>
    <w:next w:val="1"/>
    <w:link w:val="203"/>
    <w:qFormat/>
    <w:uiPriority w:val="0"/>
    <w:pPr>
      <w:keepNext/>
      <w:keepLines/>
      <w:tabs>
        <w:tab w:val="left" w:pos="2940"/>
      </w:tabs>
      <w:spacing w:before="240" w:after="64" w:line="320" w:lineRule="auto"/>
      <w:ind w:left="2940" w:hanging="420"/>
      <w:outlineLvl w:val="6"/>
    </w:pPr>
    <w:rPr>
      <w:b/>
      <w:bCs/>
      <w:sz w:val="24"/>
    </w:rPr>
  </w:style>
  <w:style w:type="paragraph" w:customStyle="1" w:styleId="190">
    <w:name w:val="标题 81"/>
    <w:basedOn w:val="1"/>
    <w:next w:val="1"/>
    <w:link w:val="204"/>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191">
    <w:name w:val="标题 91"/>
    <w:basedOn w:val="1"/>
    <w:next w:val="1"/>
    <w:link w:val="205"/>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192">
    <w:name w:val="默认段落字体1"/>
    <w:qFormat/>
    <w:uiPriority w:val="1"/>
  </w:style>
  <w:style w:type="table" w:customStyle="1" w:styleId="193">
    <w:name w:val="普通表格1"/>
    <w:qFormat/>
    <w:uiPriority w:val="99"/>
  </w:style>
  <w:style w:type="paragraph" w:customStyle="1" w:styleId="194">
    <w:name w:val="宏文本1"/>
    <w:link w:val="195"/>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lang w:val="en-US" w:eastAsia="zh-CN" w:bidi="ar-SA"/>
    </w:rPr>
  </w:style>
  <w:style w:type="character" w:customStyle="1" w:styleId="195">
    <w:name w:val="宏文本 字符"/>
    <w:link w:val="194"/>
    <w:qFormat/>
    <w:uiPriority w:val="0"/>
    <w:rPr>
      <w:rFonts w:ascii="Courier New" w:hAnsi="Courier New"/>
      <w:lang w:val="en-US" w:eastAsia="zh-CN" w:bidi="ar-SA"/>
    </w:rPr>
  </w:style>
  <w:style w:type="character" w:customStyle="1" w:styleId="196">
    <w:name w:val="标题 1 字符2"/>
    <w:link w:val="182"/>
    <w:qFormat/>
    <w:uiPriority w:val="0"/>
    <w:rPr>
      <w:b/>
      <w:bCs/>
      <w:sz w:val="32"/>
      <w:szCs w:val="44"/>
    </w:rPr>
  </w:style>
  <w:style w:type="character" w:customStyle="1" w:styleId="197">
    <w:name w:val="标题 2 字符2"/>
    <w:link w:val="183"/>
    <w:qFormat/>
    <w:uiPriority w:val="0"/>
    <w:rPr>
      <w:rFonts w:ascii="Cambria" w:hAnsi="Cambria"/>
      <w:b/>
      <w:bCs/>
      <w:sz w:val="32"/>
      <w:szCs w:val="32"/>
    </w:rPr>
  </w:style>
  <w:style w:type="character" w:customStyle="1" w:styleId="198">
    <w:name w:val="标题 3 字符2"/>
    <w:link w:val="184"/>
    <w:qFormat/>
    <w:uiPriority w:val="0"/>
    <w:rPr>
      <w:b/>
      <w:bCs/>
      <w:sz w:val="32"/>
      <w:szCs w:val="32"/>
    </w:rPr>
  </w:style>
  <w:style w:type="character" w:customStyle="1" w:styleId="199">
    <w:name w:val="正文缩进 字符"/>
    <w:link w:val="185"/>
    <w:qFormat/>
    <w:uiPriority w:val="99"/>
    <w:rPr>
      <w:sz w:val="21"/>
      <w:szCs w:val="24"/>
    </w:rPr>
  </w:style>
  <w:style w:type="character" w:customStyle="1" w:styleId="200">
    <w:name w:val="标题 4 字符2"/>
    <w:link w:val="186"/>
    <w:qFormat/>
    <w:uiPriority w:val="0"/>
    <w:rPr>
      <w:rFonts w:ascii="Cambria" w:hAnsi="Cambria"/>
      <w:b/>
      <w:bCs/>
      <w:sz w:val="28"/>
      <w:szCs w:val="28"/>
    </w:rPr>
  </w:style>
  <w:style w:type="character" w:customStyle="1" w:styleId="201">
    <w:name w:val="标题 5 字符2"/>
    <w:link w:val="187"/>
    <w:qFormat/>
    <w:uiPriority w:val="0"/>
    <w:rPr>
      <w:b/>
      <w:bCs/>
      <w:sz w:val="28"/>
      <w:szCs w:val="28"/>
    </w:rPr>
  </w:style>
  <w:style w:type="character" w:customStyle="1" w:styleId="202">
    <w:name w:val="标题 6 字符2"/>
    <w:link w:val="188"/>
    <w:qFormat/>
    <w:uiPriority w:val="0"/>
    <w:rPr>
      <w:rFonts w:ascii="Cambria" w:hAnsi="Cambria"/>
      <w:b/>
      <w:bCs/>
      <w:sz w:val="24"/>
      <w:szCs w:val="24"/>
    </w:rPr>
  </w:style>
  <w:style w:type="character" w:customStyle="1" w:styleId="203">
    <w:name w:val="标题 7 字符2"/>
    <w:link w:val="189"/>
    <w:qFormat/>
    <w:uiPriority w:val="0"/>
    <w:rPr>
      <w:b/>
      <w:bCs/>
      <w:sz w:val="24"/>
      <w:szCs w:val="24"/>
    </w:rPr>
  </w:style>
  <w:style w:type="character" w:customStyle="1" w:styleId="204">
    <w:name w:val="标题 8 字符2"/>
    <w:link w:val="190"/>
    <w:qFormat/>
    <w:uiPriority w:val="0"/>
    <w:rPr>
      <w:rFonts w:ascii="Cambria" w:hAnsi="Cambria"/>
      <w:sz w:val="24"/>
      <w:szCs w:val="24"/>
    </w:rPr>
  </w:style>
  <w:style w:type="character" w:customStyle="1" w:styleId="205">
    <w:name w:val="标题 9 字符2"/>
    <w:link w:val="191"/>
    <w:qFormat/>
    <w:uiPriority w:val="0"/>
    <w:rPr>
      <w:rFonts w:ascii="Cambria" w:hAnsi="Cambria"/>
      <w:sz w:val="21"/>
      <w:szCs w:val="21"/>
    </w:rPr>
  </w:style>
  <w:style w:type="paragraph" w:customStyle="1" w:styleId="206">
    <w:name w:val="目录 71"/>
    <w:basedOn w:val="1"/>
    <w:next w:val="1"/>
    <w:qFormat/>
    <w:uiPriority w:val="99"/>
    <w:pPr>
      <w:ind w:left="2520"/>
    </w:pPr>
    <w:rPr>
      <w:rFonts w:ascii="等线" w:hAnsi="等线" w:eastAsia="等线"/>
      <w:szCs w:val="22"/>
    </w:rPr>
  </w:style>
  <w:style w:type="paragraph" w:customStyle="1" w:styleId="207">
    <w:name w:val="题注1"/>
    <w:basedOn w:val="1"/>
    <w:next w:val="1"/>
    <w:qFormat/>
    <w:uiPriority w:val="0"/>
    <w:rPr>
      <w:rFonts w:ascii="Cambria" w:hAnsi="Cambria" w:eastAsia="黑体"/>
      <w:sz w:val="20"/>
      <w:szCs w:val="20"/>
    </w:rPr>
  </w:style>
  <w:style w:type="paragraph" w:customStyle="1" w:styleId="208">
    <w:name w:val="列表项目符号1"/>
    <w:basedOn w:val="1"/>
    <w:qFormat/>
    <w:uiPriority w:val="99"/>
    <w:pPr>
      <w:tabs>
        <w:tab w:val="left" w:pos="0"/>
      </w:tabs>
    </w:pPr>
    <w:rPr>
      <w:szCs w:val="20"/>
    </w:rPr>
  </w:style>
  <w:style w:type="paragraph" w:customStyle="1" w:styleId="209">
    <w:name w:val="文档结构图1"/>
    <w:basedOn w:val="1"/>
    <w:link w:val="210"/>
    <w:qFormat/>
    <w:uiPriority w:val="0"/>
    <w:rPr>
      <w:rFonts w:ascii="宋体"/>
      <w:sz w:val="18"/>
      <w:szCs w:val="18"/>
    </w:rPr>
  </w:style>
  <w:style w:type="character" w:customStyle="1" w:styleId="210">
    <w:name w:val="文档结构图 字符2"/>
    <w:link w:val="209"/>
    <w:qFormat/>
    <w:uiPriority w:val="0"/>
    <w:rPr>
      <w:rFonts w:ascii="宋体"/>
      <w:sz w:val="18"/>
      <w:szCs w:val="18"/>
    </w:rPr>
  </w:style>
  <w:style w:type="paragraph" w:customStyle="1" w:styleId="211">
    <w:name w:val="批注文字1"/>
    <w:basedOn w:val="1"/>
    <w:link w:val="212"/>
    <w:qFormat/>
    <w:uiPriority w:val="99"/>
    <w:pPr>
      <w:jc w:val="left"/>
    </w:pPr>
  </w:style>
  <w:style w:type="character" w:customStyle="1" w:styleId="212">
    <w:name w:val="批注文字 字符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字符2"/>
    <w:link w:val="213"/>
    <w:qFormat/>
    <w:uiPriority w:val="0"/>
    <w:rPr>
      <w:sz w:val="16"/>
      <w:szCs w:val="16"/>
    </w:rPr>
  </w:style>
  <w:style w:type="paragraph" w:customStyle="1" w:styleId="215">
    <w:name w:val="正文文本11"/>
    <w:basedOn w:val="1"/>
    <w:link w:val="216"/>
    <w:qFormat/>
    <w:uiPriority w:val="99"/>
    <w:pPr>
      <w:jc w:val="center"/>
    </w:pPr>
    <w:rPr>
      <w:rFonts w:eastAsia="幼圆"/>
      <w:b/>
      <w:bCs/>
      <w:sz w:val="44"/>
    </w:rPr>
  </w:style>
  <w:style w:type="character" w:customStyle="1" w:styleId="216">
    <w:name w:val="正文文本 字符2"/>
    <w:link w:val="215"/>
    <w:qFormat/>
    <w:uiPriority w:val="99"/>
    <w:rPr>
      <w:rFonts w:eastAsia="幼圆"/>
      <w:b/>
      <w:bCs/>
      <w:sz w:val="44"/>
      <w:szCs w:val="24"/>
    </w:rPr>
  </w:style>
  <w:style w:type="paragraph" w:customStyle="1" w:styleId="217">
    <w:name w:val="正文文本缩进11"/>
    <w:basedOn w:val="1"/>
    <w:next w:val="218"/>
    <w:link w:val="219"/>
    <w:qFormat/>
    <w:uiPriority w:val="0"/>
    <w:pPr>
      <w:spacing w:after="120"/>
      <w:ind w:left="420"/>
    </w:pPr>
  </w:style>
  <w:style w:type="paragraph" w:customStyle="1" w:styleId="218">
    <w:name w:val="寄信人地址11"/>
    <w:basedOn w:val="1"/>
    <w:qFormat/>
    <w:uiPriority w:val="0"/>
    <w:rPr>
      <w:rFonts w:ascii="Arial" w:hAnsi="Arial"/>
    </w:rPr>
  </w:style>
  <w:style w:type="character" w:customStyle="1" w:styleId="219">
    <w:name w:val="正文文本缩进 字符2"/>
    <w:link w:val="217"/>
    <w:qFormat/>
    <w:uiPriority w:val="0"/>
    <w:rPr>
      <w:sz w:val="21"/>
      <w:szCs w:val="24"/>
    </w:rPr>
  </w:style>
  <w:style w:type="paragraph" w:customStyle="1" w:styleId="220">
    <w:name w:val="文本块1"/>
    <w:basedOn w:val="1"/>
    <w:qFormat/>
    <w:uiPriority w:val="99"/>
    <w:pPr>
      <w:spacing w:after="120"/>
      <w:ind w:left="1440" w:right="1440"/>
    </w:pPr>
    <w:rPr>
      <w:sz w:val="24"/>
    </w:rPr>
  </w:style>
  <w:style w:type="paragraph" w:customStyle="1" w:styleId="221">
    <w:name w:val="索引 411"/>
    <w:basedOn w:val="1"/>
    <w:next w:val="1"/>
    <w:qFormat/>
    <w:uiPriority w:val="99"/>
    <w:pPr>
      <w:ind w:left="600"/>
    </w:pPr>
  </w:style>
  <w:style w:type="paragraph" w:customStyle="1" w:styleId="222">
    <w:name w:val="目录 51"/>
    <w:basedOn w:val="1"/>
    <w:next w:val="1"/>
    <w:qFormat/>
    <w:uiPriority w:val="99"/>
    <w:pPr>
      <w:ind w:left="1680"/>
    </w:pPr>
    <w:rPr>
      <w:rFonts w:ascii="等线" w:hAnsi="等线" w:eastAsia="等线"/>
      <w:szCs w:val="22"/>
    </w:rPr>
  </w:style>
  <w:style w:type="paragraph" w:customStyle="1" w:styleId="223">
    <w:name w:val="目录 31"/>
    <w:basedOn w:val="1"/>
    <w:next w:val="1"/>
    <w:qFormat/>
    <w:uiPriority w:val="99"/>
    <w:pPr>
      <w:ind w:left="840"/>
    </w:pPr>
    <w:rPr>
      <w:szCs w:val="20"/>
    </w:rPr>
  </w:style>
  <w:style w:type="paragraph" w:customStyle="1" w:styleId="224">
    <w:name w:val="纯文本11"/>
    <w:basedOn w:val="1"/>
    <w:link w:val="225"/>
    <w:qFormat/>
    <w:uiPriority w:val="0"/>
    <w:rPr>
      <w:rFonts w:ascii="Ari"/>
      <w:sz w:val="20"/>
      <w:szCs w:val="20"/>
    </w:rPr>
  </w:style>
  <w:style w:type="character" w:customStyle="1" w:styleId="225">
    <w:name w:val="纯文本 字符"/>
    <w:link w:val="224"/>
    <w:qFormat/>
    <w:uiPriority w:val="0"/>
    <w:rPr>
      <w:rFonts w:ascii="Ari"/>
      <w:lang w:val="en-US" w:eastAsia="zh-CN" w:bidi="ar-SA"/>
    </w:rPr>
  </w:style>
  <w:style w:type="paragraph" w:customStyle="1" w:styleId="226">
    <w:name w:val="目录 81"/>
    <w:basedOn w:val="1"/>
    <w:next w:val="1"/>
    <w:qFormat/>
    <w:uiPriority w:val="99"/>
    <w:pPr>
      <w:ind w:left="2940"/>
    </w:pPr>
    <w:rPr>
      <w:rFonts w:ascii="等线" w:hAnsi="等线" w:eastAsia="等线"/>
      <w:szCs w:val="22"/>
    </w:rPr>
  </w:style>
  <w:style w:type="paragraph" w:customStyle="1" w:styleId="227">
    <w:name w:val="日期1"/>
    <w:basedOn w:val="1"/>
    <w:next w:val="1"/>
    <w:link w:val="228"/>
    <w:qFormat/>
    <w:uiPriority w:val="0"/>
  </w:style>
  <w:style w:type="character" w:customStyle="1" w:styleId="228">
    <w:name w:val="日期 字符2"/>
    <w:link w:val="227"/>
    <w:qFormat/>
    <w:uiPriority w:val="0"/>
    <w:rPr>
      <w:sz w:val="21"/>
      <w:szCs w:val="24"/>
    </w:rPr>
  </w:style>
  <w:style w:type="paragraph" w:customStyle="1" w:styleId="229">
    <w:name w:val="正文文本缩进 21"/>
    <w:basedOn w:val="1"/>
    <w:link w:val="230"/>
    <w:qFormat/>
    <w:uiPriority w:val="99"/>
    <w:pPr>
      <w:spacing w:line="500" w:lineRule="exact"/>
      <w:ind w:left="-210" w:hanging="20"/>
    </w:pPr>
    <w:rPr>
      <w:rFonts w:ascii="宋体" w:hAnsi="Arial"/>
      <w:sz w:val="28"/>
      <w:szCs w:val="28"/>
    </w:rPr>
  </w:style>
  <w:style w:type="character" w:customStyle="1" w:styleId="230">
    <w:name w:val="正文文本缩进 2 字符"/>
    <w:link w:val="229"/>
    <w:qFormat/>
    <w:uiPriority w:val="99"/>
    <w:rPr>
      <w:rFonts w:ascii="宋体" w:hAnsi="Arial"/>
      <w:sz w:val="28"/>
      <w:szCs w:val="28"/>
    </w:rPr>
  </w:style>
  <w:style w:type="paragraph" w:customStyle="1" w:styleId="231">
    <w:name w:val="批注框文本1"/>
    <w:basedOn w:val="1"/>
    <w:link w:val="232"/>
    <w:qFormat/>
    <w:uiPriority w:val="0"/>
    <w:rPr>
      <w:sz w:val="18"/>
      <w:szCs w:val="18"/>
    </w:rPr>
  </w:style>
  <w:style w:type="character" w:customStyle="1" w:styleId="232">
    <w:name w:val="批注框文本 字符2"/>
    <w:link w:val="231"/>
    <w:qFormat/>
    <w:uiPriority w:val="0"/>
    <w:rPr>
      <w:sz w:val="18"/>
      <w:szCs w:val="18"/>
    </w:rPr>
  </w:style>
  <w:style w:type="paragraph" w:customStyle="1" w:styleId="233">
    <w:name w:val="页脚1"/>
    <w:basedOn w:val="1"/>
    <w:link w:val="234"/>
    <w:qFormat/>
    <w:uiPriority w:val="99"/>
    <w:pPr>
      <w:tabs>
        <w:tab w:val="center" w:pos="4153"/>
        <w:tab w:val="right" w:pos="8306"/>
      </w:tabs>
      <w:jc w:val="left"/>
    </w:pPr>
    <w:rPr>
      <w:sz w:val="18"/>
      <w:szCs w:val="18"/>
    </w:rPr>
  </w:style>
  <w:style w:type="character" w:customStyle="1" w:styleId="234">
    <w:name w:val="页脚 字符1"/>
    <w:link w:val="233"/>
    <w:qFormat/>
    <w:uiPriority w:val="99"/>
    <w:rPr>
      <w:sz w:val="18"/>
      <w:szCs w:val="18"/>
    </w:rPr>
  </w:style>
  <w:style w:type="paragraph" w:customStyle="1" w:styleId="235">
    <w:name w:val="页眉1"/>
    <w:basedOn w:val="1"/>
    <w:link w:val="236"/>
    <w:qFormat/>
    <w:uiPriority w:val="99"/>
    <w:pPr>
      <w:pBdr>
        <w:bottom w:val="single" w:color="000000" w:sz="6" w:space="1"/>
      </w:pBdr>
      <w:tabs>
        <w:tab w:val="center" w:pos="4153"/>
        <w:tab w:val="right" w:pos="8306"/>
      </w:tabs>
      <w:jc w:val="center"/>
    </w:pPr>
    <w:rPr>
      <w:sz w:val="18"/>
      <w:szCs w:val="18"/>
    </w:rPr>
  </w:style>
  <w:style w:type="character" w:customStyle="1" w:styleId="236">
    <w:name w:val="页眉 字符1"/>
    <w:link w:val="235"/>
    <w:qFormat/>
    <w:uiPriority w:val="99"/>
    <w:rPr>
      <w:sz w:val="18"/>
      <w:szCs w:val="18"/>
    </w:rPr>
  </w:style>
  <w:style w:type="paragraph" w:customStyle="1" w:styleId="237">
    <w:name w:val="目录 11"/>
    <w:basedOn w:val="1"/>
    <w:next w:val="1"/>
    <w:qFormat/>
    <w:uiPriority w:val="99"/>
  </w:style>
  <w:style w:type="paragraph" w:customStyle="1" w:styleId="238">
    <w:name w:val="目录 41"/>
    <w:basedOn w:val="1"/>
    <w:next w:val="1"/>
    <w:qFormat/>
    <w:uiPriority w:val="99"/>
    <w:pPr>
      <w:ind w:left="1260"/>
    </w:pPr>
    <w:rPr>
      <w:rFonts w:ascii="等线" w:hAnsi="等线" w:eastAsia="等线"/>
      <w:szCs w:val="22"/>
    </w:rPr>
  </w:style>
  <w:style w:type="paragraph" w:customStyle="1" w:styleId="239">
    <w:name w:val="副标题1"/>
    <w:basedOn w:val="1"/>
    <w:next w:val="1"/>
    <w:link w:val="240"/>
    <w:qFormat/>
    <w:uiPriority w:val="0"/>
    <w:pPr>
      <w:spacing w:before="240" w:after="60" w:line="312" w:lineRule="auto"/>
      <w:jc w:val="center"/>
      <w:outlineLvl w:val="1"/>
    </w:pPr>
    <w:rPr>
      <w:rFonts w:ascii="Cambria" w:hAnsi="Cambria"/>
      <w:b/>
      <w:bCs/>
      <w:sz w:val="32"/>
      <w:szCs w:val="32"/>
    </w:rPr>
  </w:style>
  <w:style w:type="character" w:customStyle="1" w:styleId="240">
    <w:name w:val="副标题 字符2"/>
    <w:link w:val="239"/>
    <w:qFormat/>
    <w:uiPriority w:val="0"/>
    <w:rPr>
      <w:rFonts w:ascii="Cambria" w:hAnsi="Cambria"/>
      <w:b/>
      <w:bCs/>
      <w:sz w:val="32"/>
      <w:szCs w:val="32"/>
    </w:rPr>
  </w:style>
  <w:style w:type="paragraph" w:customStyle="1" w:styleId="241">
    <w:name w:val="列表1"/>
    <w:basedOn w:val="215"/>
    <w:qFormat/>
    <w:uiPriority w:val="99"/>
    <w:pPr>
      <w:spacing w:after="120"/>
      <w:jc w:val="left"/>
    </w:pPr>
    <w:rPr>
      <w:rFonts w:eastAsia="MS P 明朝"/>
      <w:b w:val="0"/>
      <w:bCs w:val="0"/>
      <w:sz w:val="24"/>
    </w:rPr>
  </w:style>
  <w:style w:type="paragraph" w:customStyle="1" w:styleId="242">
    <w:name w:val="目录 61"/>
    <w:basedOn w:val="1"/>
    <w:next w:val="1"/>
    <w:qFormat/>
    <w:uiPriority w:val="99"/>
    <w:pPr>
      <w:ind w:left="2100"/>
    </w:pPr>
    <w:rPr>
      <w:rFonts w:ascii="等线" w:hAnsi="等线" w:eastAsia="等线"/>
      <w:szCs w:val="22"/>
    </w:rPr>
  </w:style>
  <w:style w:type="paragraph" w:customStyle="1" w:styleId="243">
    <w:name w:val="正文文本缩进 31"/>
    <w:basedOn w:val="1"/>
    <w:link w:val="244"/>
    <w:qFormat/>
    <w:uiPriority w:val="0"/>
    <w:pPr>
      <w:spacing w:after="120"/>
      <w:ind w:left="420"/>
    </w:pPr>
    <w:rPr>
      <w:sz w:val="16"/>
      <w:szCs w:val="16"/>
    </w:rPr>
  </w:style>
  <w:style w:type="character" w:customStyle="1" w:styleId="244">
    <w:name w:val="正文文本缩进 3 字符2"/>
    <w:link w:val="243"/>
    <w:qFormat/>
    <w:uiPriority w:val="0"/>
    <w:rPr>
      <w:sz w:val="16"/>
      <w:szCs w:val="16"/>
    </w:rPr>
  </w:style>
  <w:style w:type="paragraph" w:customStyle="1" w:styleId="245">
    <w:name w:val="目录 21"/>
    <w:basedOn w:val="1"/>
    <w:next w:val="1"/>
    <w:qFormat/>
    <w:uiPriority w:val="99"/>
    <w:pPr>
      <w:ind w:left="420"/>
    </w:pPr>
    <w:rPr>
      <w:szCs w:val="20"/>
    </w:rPr>
  </w:style>
  <w:style w:type="paragraph" w:customStyle="1" w:styleId="246">
    <w:name w:val="目录 91"/>
    <w:basedOn w:val="1"/>
    <w:next w:val="1"/>
    <w:qFormat/>
    <w:uiPriority w:val="99"/>
    <w:pPr>
      <w:ind w:left="3360"/>
    </w:pPr>
    <w:rPr>
      <w:rFonts w:ascii="等线" w:hAnsi="等线" w:eastAsia="等线"/>
      <w:szCs w:val="22"/>
    </w:rPr>
  </w:style>
  <w:style w:type="paragraph" w:customStyle="1" w:styleId="247">
    <w:name w:val="正文文本 21"/>
    <w:basedOn w:val="1"/>
    <w:link w:val="248"/>
    <w:qFormat/>
    <w:uiPriority w:val="99"/>
    <w:pPr>
      <w:spacing w:after="120" w:line="480" w:lineRule="auto"/>
    </w:pPr>
    <w:rPr>
      <w:szCs w:val="21"/>
    </w:rPr>
  </w:style>
  <w:style w:type="character" w:customStyle="1" w:styleId="248">
    <w:name w:val="正文文本 2 字符"/>
    <w:link w:val="247"/>
    <w:qFormat/>
    <w:uiPriority w:val="99"/>
    <w:rPr>
      <w:sz w:val="21"/>
      <w:szCs w:val="21"/>
    </w:rPr>
  </w:style>
  <w:style w:type="paragraph" w:customStyle="1" w:styleId="249">
    <w:name w:val="HTML 预设格式1"/>
    <w:basedOn w:val="1"/>
    <w:link w:val="25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0">
    <w:name w:val="HTML 预设格式 字符"/>
    <w:link w:val="249"/>
    <w:qFormat/>
    <w:uiPriority w:val="99"/>
    <w:rPr>
      <w:rFonts w:ascii="宋体" w:hAnsi="宋体" w:cs="宋体"/>
      <w:sz w:val="24"/>
      <w:szCs w:val="24"/>
    </w:rPr>
  </w:style>
  <w:style w:type="paragraph" w:customStyle="1" w:styleId="251">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52">
    <w:name w:val="索引 11"/>
    <w:basedOn w:val="1"/>
    <w:next w:val="1"/>
    <w:qFormat/>
    <w:uiPriority w:val="99"/>
    <w:pPr>
      <w:spacing w:line="220" w:lineRule="exact"/>
      <w:jc w:val="center"/>
    </w:pPr>
    <w:rPr>
      <w:rFonts w:ascii="仿宋_GB2312" w:eastAsia="仿宋_GB2312"/>
      <w:szCs w:val="20"/>
    </w:rPr>
  </w:style>
  <w:style w:type="paragraph" w:customStyle="1" w:styleId="253">
    <w:name w:val="标题1"/>
    <w:basedOn w:val="1"/>
    <w:link w:val="254"/>
    <w:qFormat/>
    <w:uiPriority w:val="0"/>
    <w:pPr>
      <w:jc w:val="center"/>
    </w:pPr>
    <w:rPr>
      <w:b/>
      <w:sz w:val="30"/>
      <w:szCs w:val="20"/>
    </w:rPr>
  </w:style>
  <w:style w:type="character" w:customStyle="1" w:styleId="254">
    <w:name w:val="标题 字符2"/>
    <w:link w:val="253"/>
    <w:qFormat/>
    <w:uiPriority w:val="0"/>
    <w:rPr>
      <w:b/>
      <w:sz w:val="30"/>
    </w:rPr>
  </w:style>
  <w:style w:type="paragraph" w:customStyle="1" w:styleId="255">
    <w:name w:val="批注主题1"/>
    <w:basedOn w:val="211"/>
    <w:next w:val="211"/>
    <w:link w:val="256"/>
    <w:qFormat/>
    <w:uiPriority w:val="0"/>
    <w:rPr>
      <w:b/>
      <w:bCs/>
    </w:rPr>
  </w:style>
  <w:style w:type="character" w:customStyle="1" w:styleId="256">
    <w:name w:val="批注主题 字符2"/>
    <w:link w:val="255"/>
    <w:qFormat/>
    <w:uiPriority w:val="0"/>
    <w:rPr>
      <w:b/>
      <w:bCs/>
      <w:sz w:val="21"/>
      <w:szCs w:val="24"/>
    </w:rPr>
  </w:style>
  <w:style w:type="paragraph" w:customStyle="1" w:styleId="257">
    <w:name w:val="正文首行缩进1"/>
    <w:basedOn w:val="215"/>
    <w:link w:val="258"/>
    <w:qFormat/>
    <w:uiPriority w:val="0"/>
    <w:pPr>
      <w:spacing w:after="120"/>
      <w:ind w:firstLine="420"/>
      <w:jc w:val="both"/>
    </w:pPr>
    <w:rPr>
      <w:rFonts w:ascii="Times New Roman" w:hAnsi="Times New Roman" w:eastAsia="宋体"/>
      <w:b w:val="0"/>
      <w:bCs w:val="0"/>
      <w:sz w:val="21"/>
    </w:rPr>
  </w:style>
  <w:style w:type="character" w:customStyle="1" w:styleId="258">
    <w:name w:val="正文文本首行缩进 字符"/>
    <w:link w:val="257"/>
    <w:qFormat/>
    <w:uiPriority w:val="0"/>
    <w:rPr>
      <w:rFonts w:ascii="Times New Roman" w:hAnsi="Times New Roman" w:eastAsia="宋体" w:cs="Times New Roman"/>
      <w:sz w:val="21"/>
      <w:szCs w:val="24"/>
    </w:rPr>
  </w:style>
  <w:style w:type="table" w:customStyle="1" w:styleId="259">
    <w:name w:val="网格型11"/>
    <w:basedOn w:val="193"/>
    <w:qFormat/>
    <w:uiPriority w:val="0"/>
    <w:pPr>
      <w:widowControl w:val="0"/>
      <w:jc w:val="both"/>
    </w:pPr>
  </w:style>
  <w:style w:type="character" w:customStyle="1" w:styleId="260">
    <w:name w:val="要点1"/>
    <w:qFormat/>
    <w:uiPriority w:val="99"/>
    <w:rPr>
      <w:b/>
      <w:bCs/>
    </w:rPr>
  </w:style>
  <w:style w:type="character" w:customStyle="1" w:styleId="261">
    <w:name w:val="页码1"/>
    <w:qFormat/>
    <w:uiPriority w:val="99"/>
    <w:rPr>
      <w:rFonts w:eastAsia="宋体"/>
      <w:b/>
      <w:spacing w:val="0"/>
      <w:sz w:val="24"/>
      <w:szCs w:val="24"/>
      <w:vertAlign w:val="baseline"/>
      <w:lang w:val="en-US" w:eastAsia="zh-CN" w:bidi="ar-SA"/>
    </w:rPr>
  </w:style>
  <w:style w:type="character" w:customStyle="1" w:styleId="262">
    <w:name w:val="已访问的超链接1"/>
    <w:qFormat/>
    <w:uiPriority w:val="99"/>
    <w:rPr>
      <w:color w:val="000000"/>
      <w:sz w:val="18"/>
      <w:szCs w:val="18"/>
      <w:u w:val="none"/>
    </w:rPr>
  </w:style>
  <w:style w:type="character" w:customStyle="1" w:styleId="263">
    <w:name w:val="强调1"/>
    <w:qFormat/>
    <w:uiPriority w:val="99"/>
    <w:rPr>
      <w:color w:val="CC0000"/>
    </w:rPr>
  </w:style>
  <w:style w:type="character" w:customStyle="1" w:styleId="264">
    <w:name w:val="超链接1"/>
    <w:uiPriority w:val="99"/>
    <w:rPr>
      <w:color w:val="000000"/>
      <w:sz w:val="18"/>
      <w:szCs w:val="18"/>
      <w:u w:val="none"/>
    </w:rPr>
  </w:style>
  <w:style w:type="character" w:customStyle="1" w:styleId="265">
    <w:name w:val="HTML 代码1"/>
    <w:uiPriority w:val="99"/>
    <w:rPr>
      <w:rFonts w:ascii="Courier New" w:hAnsi="Courier New"/>
      <w:sz w:val="20"/>
    </w:rPr>
  </w:style>
  <w:style w:type="character" w:customStyle="1" w:styleId="266">
    <w:name w:val="批注引用1"/>
    <w:qFormat/>
    <w:uiPriority w:val="99"/>
    <w:rPr>
      <w:sz w:val="21"/>
      <w:szCs w:val="21"/>
    </w:rPr>
  </w:style>
  <w:style w:type="character" w:customStyle="1" w:styleId="267">
    <w:name w:val="HTML 引文1"/>
    <w:qFormat/>
    <w:uiPriority w:val="0"/>
    <w:rPr>
      <w:color w:val="008000"/>
    </w:rPr>
  </w:style>
  <w:style w:type="paragraph" w:customStyle="1" w:styleId="268">
    <w:name w:val="正文文本1"/>
    <w:basedOn w:val="1"/>
    <w:qFormat/>
    <w:uiPriority w:val="99"/>
    <w:rPr>
      <w:rFonts w:ascii="楷体_GB2312" w:hAnsi="Arial" w:eastAsia="楷体_GB2312"/>
      <w:sz w:val="28"/>
      <w:szCs w:val="20"/>
    </w:rPr>
  </w:style>
  <w:style w:type="character" w:customStyle="1" w:styleId="269">
    <w:name w:val="Plain Text Char"/>
    <w:link w:val="270"/>
    <w:qFormat/>
    <w:uiPriority w:val="0"/>
    <w:rPr>
      <w:rFonts w:ascii="宋体" w:hAnsi="Courier New" w:eastAsia="楷体_GB2312"/>
      <w:sz w:val="26"/>
    </w:rPr>
  </w:style>
  <w:style w:type="paragraph" w:customStyle="1" w:styleId="270">
    <w:name w:val="纯文本1"/>
    <w:basedOn w:val="1"/>
    <w:link w:val="269"/>
    <w:qFormat/>
    <w:uiPriority w:val="0"/>
    <w:rPr>
      <w:rFonts w:ascii="宋体" w:hAnsi="Courier New" w:eastAsia="楷体_GB2312"/>
      <w:sz w:val="26"/>
      <w:szCs w:val="20"/>
    </w:rPr>
  </w:style>
  <w:style w:type="character" w:customStyle="1" w:styleId="271">
    <w:name w:val="标题 5 字符"/>
    <w:uiPriority w:val="9"/>
    <w:rPr>
      <w:b/>
      <w:bCs/>
      <w:sz w:val="28"/>
      <w:szCs w:val="28"/>
    </w:rPr>
  </w:style>
  <w:style w:type="character" w:customStyle="1" w:styleId="272">
    <w:name w:val="日期 字符1"/>
    <w:qFormat/>
    <w:uiPriority w:val="99"/>
    <w:rPr>
      <w:sz w:val="24"/>
    </w:rPr>
  </w:style>
  <w:style w:type="character" w:customStyle="1" w:styleId="273">
    <w:name w:val="style11"/>
    <w:qFormat/>
    <w:uiPriority w:val="0"/>
    <w:rPr>
      <w:rFonts w:ascii="Verdana" w:hAnsi="Verdana"/>
      <w:sz w:val="21"/>
    </w:rPr>
  </w:style>
  <w:style w:type="character" w:customStyle="1" w:styleId="274">
    <w:name w:val="明显引用 Char2"/>
    <w:qFormat/>
    <w:uiPriority w:val="30"/>
    <w:rPr>
      <w:b/>
      <w:bCs/>
      <w:i/>
      <w:iCs/>
      <w:color w:val="4F81BD"/>
      <w:sz w:val="21"/>
      <w:szCs w:val="24"/>
    </w:rPr>
  </w:style>
  <w:style w:type="character" w:customStyle="1" w:styleId="275">
    <w:name w:val="标题 2 字符1"/>
    <w:qFormat/>
    <w:uiPriority w:val="99"/>
    <w:rPr>
      <w:rFonts w:ascii="Arial" w:hAnsi="Arial" w:eastAsia="黑体" w:cs="Times New Roman"/>
      <w:b/>
      <w:sz w:val="32"/>
      <w:szCs w:val="20"/>
    </w:rPr>
  </w:style>
  <w:style w:type="character" w:customStyle="1" w:styleId="276">
    <w:name w:val="不明显强调1"/>
    <w:qFormat/>
    <w:uiPriority w:val="99"/>
    <w:rPr>
      <w:i/>
      <w:iCs/>
      <w:color w:val="808080"/>
    </w:rPr>
  </w:style>
  <w:style w:type="character" w:customStyle="1" w:styleId="277">
    <w:name w:val="text Char"/>
    <w:link w:val="278"/>
    <w:qFormat/>
    <w:uiPriority w:val="99"/>
    <w:rPr>
      <w:sz w:val="24"/>
      <w:szCs w:val="24"/>
    </w:rPr>
  </w:style>
  <w:style w:type="paragraph" w:customStyle="1" w:styleId="278">
    <w:name w:val="text"/>
    <w:basedOn w:val="1"/>
    <w:link w:val="277"/>
    <w:qFormat/>
    <w:uiPriority w:val="99"/>
    <w:pPr>
      <w:widowControl/>
      <w:tabs>
        <w:tab w:val="left" w:pos="1020"/>
        <w:tab w:val="left" w:pos="1090"/>
      </w:tabs>
      <w:spacing w:after="60" w:line="264" w:lineRule="auto"/>
      <w:ind w:left="1098" w:hanging="2"/>
    </w:pPr>
    <w:rPr>
      <w:sz w:val="24"/>
    </w:rPr>
  </w:style>
  <w:style w:type="character" w:customStyle="1" w:styleId="279">
    <w:name w:val="正文文本 3 Char2"/>
    <w:qFormat/>
    <w:uiPriority w:val="99"/>
    <w:rPr>
      <w:rFonts w:ascii="Times New Roman" w:hAnsi="Times New Roman" w:eastAsia="宋体" w:cs="Times New Roman"/>
      <w:sz w:val="16"/>
      <w:szCs w:val="16"/>
    </w:rPr>
  </w:style>
  <w:style w:type="character" w:customStyle="1" w:styleId="280">
    <w:name w:val="书籍标题1"/>
    <w:qFormat/>
    <w:uiPriority w:val="99"/>
    <w:rPr>
      <w:b/>
      <w:bCs/>
      <w:smallCaps/>
      <w:spacing w:val="5"/>
    </w:rPr>
  </w:style>
  <w:style w:type="character" w:customStyle="1" w:styleId="281">
    <w:name w:val="纯文本 字符1"/>
    <w:qFormat/>
    <w:uiPriority w:val="99"/>
    <w:rPr>
      <w:rFonts w:ascii="宋体" w:hAnsi="Courier New" w:eastAsia="宋体"/>
    </w:rPr>
  </w:style>
  <w:style w:type="character" w:customStyle="1" w:styleId="282">
    <w:name w:val="bookmark"/>
    <w:qFormat/>
    <w:uiPriority w:val="0"/>
  </w:style>
  <w:style w:type="character" w:customStyle="1" w:styleId="283">
    <w:name w:val="font91"/>
    <w:qFormat/>
    <w:uiPriority w:val="0"/>
    <w:rPr>
      <w:rFonts w:hint="eastAsia" w:ascii="宋体" w:hAnsi="宋体" w:eastAsia="宋体" w:cs="宋体"/>
      <w:color w:val="000000"/>
      <w:sz w:val="20"/>
      <w:szCs w:val="20"/>
      <w:u w:val="none"/>
    </w:rPr>
  </w:style>
  <w:style w:type="character" w:customStyle="1" w:styleId="284">
    <w:name w:val="font161"/>
    <w:qFormat/>
    <w:uiPriority w:val="99"/>
    <w:rPr>
      <w:b/>
      <w:sz w:val="32"/>
    </w:rPr>
  </w:style>
  <w:style w:type="character" w:customStyle="1" w:styleId="285">
    <w:name w:val="font31"/>
    <w:qFormat/>
    <w:uiPriority w:val="0"/>
    <w:rPr>
      <w:rFonts w:hint="eastAsia" w:ascii="宋体" w:hAnsi="宋体" w:eastAsia="宋体" w:cs="宋体"/>
      <w:b/>
      <w:color w:val="000000"/>
      <w:sz w:val="21"/>
      <w:szCs w:val="21"/>
      <w:u w:val="none"/>
    </w:rPr>
  </w:style>
  <w:style w:type="character" w:customStyle="1" w:styleId="286">
    <w:name w:val="Char Char"/>
    <w:qFormat/>
    <w:uiPriority w:val="0"/>
    <w:rPr>
      <w:rFonts w:eastAsia="宋体"/>
      <w:sz w:val="24"/>
      <w:lang w:val="en-US" w:eastAsia="zh-CN" w:bidi="ar-SA"/>
    </w:rPr>
  </w:style>
  <w:style w:type="character" w:customStyle="1" w:styleId="287">
    <w:name w:val="页眉 字符"/>
    <w:uiPriority w:val="99"/>
    <w:rPr>
      <w:sz w:val="18"/>
      <w:szCs w:val="18"/>
    </w:rPr>
  </w:style>
  <w:style w:type="character" w:customStyle="1" w:styleId="288">
    <w:name w:val="副标题 字符1"/>
    <w:qFormat/>
    <w:uiPriority w:val="99"/>
    <w:rPr>
      <w:rFonts w:ascii="Cambria" w:hAnsi="Cambria"/>
      <w:b/>
      <w:bCs/>
      <w:sz w:val="32"/>
      <w:szCs w:val="32"/>
    </w:rPr>
  </w:style>
  <w:style w:type="character" w:customStyle="1" w:styleId="289">
    <w:name w:val="不明显参考1"/>
    <w:uiPriority w:val="99"/>
    <w:rPr>
      <w:smallCaps/>
      <w:color w:val="000000"/>
      <w:u w:val="single"/>
    </w:rPr>
  </w:style>
  <w:style w:type="character" w:customStyle="1" w:styleId="290">
    <w:name w:val="标题 4 字符"/>
    <w:qFormat/>
    <w:uiPriority w:val="9"/>
    <w:rPr>
      <w:rFonts w:ascii="Arial" w:hAnsi="Arial" w:eastAsia="黑体"/>
      <w:b/>
      <w:sz w:val="28"/>
    </w:rPr>
  </w:style>
  <w:style w:type="character" w:customStyle="1" w:styleId="291">
    <w:name w:val="批注文字 Char1"/>
    <w:qFormat/>
    <w:uiPriority w:val="99"/>
    <w:rPr>
      <w:rFonts w:ascii="Calibri" w:hAnsi="Calibri" w:eastAsia="宋体" w:cs="Times New Roman"/>
    </w:rPr>
  </w:style>
  <w:style w:type="character" w:customStyle="1" w:styleId="292">
    <w:name w:val="标题 1 字符1"/>
    <w:qFormat/>
    <w:uiPriority w:val="99"/>
    <w:rPr>
      <w:rFonts w:ascii="Times New Roman" w:hAnsi="Times New Roman" w:eastAsia="宋体" w:cs="Times New Roman"/>
      <w:b/>
      <w:sz w:val="44"/>
      <w:szCs w:val="20"/>
    </w:rPr>
  </w:style>
  <w:style w:type="character" w:customStyle="1" w:styleId="293">
    <w:name w:val="Char Char5"/>
    <w:qFormat/>
    <w:uiPriority w:val="0"/>
    <w:rPr>
      <w:rFonts w:eastAsia="宋体"/>
      <w:sz w:val="24"/>
      <w:lang w:val="en-US" w:eastAsia="zh-CN" w:bidi="ar-SA"/>
    </w:rPr>
  </w:style>
  <w:style w:type="character" w:customStyle="1" w:styleId="294">
    <w:name w:val="页脚 字符"/>
    <w:qFormat/>
    <w:uiPriority w:val="99"/>
    <w:rPr>
      <w:sz w:val="18"/>
      <w:szCs w:val="18"/>
    </w:rPr>
  </w:style>
  <w:style w:type="character" w:customStyle="1" w:styleId="295">
    <w:name w:val="页脚 Char1"/>
    <w:qFormat/>
    <w:uiPriority w:val="99"/>
    <w:rPr>
      <w:rFonts w:ascii="Calibri" w:hAnsi="Calibri" w:eastAsia="宋体" w:cs="Times New Roman"/>
      <w:sz w:val="18"/>
      <w:szCs w:val="18"/>
    </w:rPr>
  </w:style>
  <w:style w:type="character" w:customStyle="1" w:styleId="296">
    <w:name w:val="正文文本 2 Char1"/>
    <w:uiPriority w:val="99"/>
    <w:rPr>
      <w:rFonts w:ascii="Times New Roman" w:hAnsi="Times New Roman" w:eastAsia="宋体" w:cs="Times New Roman"/>
      <w:sz w:val="20"/>
      <w:szCs w:val="20"/>
    </w:rPr>
  </w:style>
  <w:style w:type="character" w:customStyle="1" w:styleId="297">
    <w:name w:val="h Char Char"/>
    <w:qFormat/>
    <w:uiPriority w:val="99"/>
    <w:rPr>
      <w:rFonts w:eastAsia="宋体"/>
      <w:sz w:val="18"/>
      <w:szCs w:val="18"/>
      <w:lang w:val="en-US" w:eastAsia="zh-CN" w:bidi="ar-SA"/>
    </w:rPr>
  </w:style>
  <w:style w:type="character" w:customStyle="1" w:styleId="298">
    <w:name w:val="正文文本缩进 字符1"/>
    <w:qFormat/>
    <w:uiPriority w:val="99"/>
    <w:rPr>
      <w:rFonts w:ascii="宋体"/>
      <w:sz w:val="28"/>
    </w:rPr>
  </w:style>
  <w:style w:type="character" w:customStyle="1" w:styleId="299">
    <w:name w:val="明显引用 字符1"/>
    <w:link w:val="300"/>
    <w:qFormat/>
    <w:uiPriority w:val="99"/>
    <w:rPr>
      <w:b/>
      <w:bCs/>
      <w:i/>
      <w:iCs/>
      <w:color w:val="4F81BD"/>
    </w:rPr>
  </w:style>
  <w:style w:type="paragraph" w:customStyle="1" w:styleId="300">
    <w:name w:val="明显引用"/>
    <w:basedOn w:val="1"/>
    <w:next w:val="1"/>
    <w:link w:val="299"/>
    <w:qFormat/>
    <w:uiPriority w:val="99"/>
    <w:pPr>
      <w:pBdr>
        <w:bottom w:val="single" w:color="4F81BD" w:sz="4" w:space="4"/>
      </w:pBdr>
      <w:spacing w:before="200" w:after="280"/>
      <w:ind w:left="936" w:right="936"/>
    </w:pPr>
    <w:rPr>
      <w:b/>
      <w:bCs/>
      <w:i/>
      <w:iCs/>
      <w:color w:val="4F81BD"/>
      <w:sz w:val="20"/>
      <w:szCs w:val="20"/>
    </w:rPr>
  </w:style>
  <w:style w:type="character" w:customStyle="1" w:styleId="301">
    <w:name w:val="标题 7 字符"/>
    <w:qFormat/>
    <w:uiPriority w:val="0"/>
    <w:rPr>
      <w:b/>
      <w:sz w:val="24"/>
    </w:rPr>
  </w:style>
  <w:style w:type="character" w:customStyle="1" w:styleId="302">
    <w:name w:val="日期 Char1"/>
    <w:uiPriority w:val="99"/>
    <w:rPr>
      <w:rFonts w:ascii="Calibri" w:hAnsi="Calibri" w:eastAsia="宋体" w:cs="Times New Roman"/>
    </w:rPr>
  </w:style>
  <w:style w:type="character" w:customStyle="1" w:styleId="303">
    <w:name w:val="标题 6 字符1"/>
    <w:qFormat/>
    <w:uiPriority w:val="99"/>
    <w:rPr>
      <w:rFonts w:ascii="Arial" w:hAnsi="Arial" w:eastAsia="黑体" w:cs="Times New Roman"/>
      <w:b/>
      <w:sz w:val="24"/>
      <w:szCs w:val="20"/>
    </w:rPr>
  </w:style>
  <w:style w:type="character" w:customStyle="1" w:styleId="304">
    <w:name w:val="HTML 预设格式 Char1"/>
    <w:qFormat/>
    <w:uiPriority w:val="99"/>
    <w:rPr>
      <w:rFonts w:ascii="Courier New" w:hAnsi="Courier New" w:cs="Courier New"/>
    </w:rPr>
  </w:style>
  <w:style w:type="character" w:customStyle="1" w:styleId="305">
    <w:name w:val="正文文本 3 字符"/>
    <w:qFormat/>
    <w:uiPriority w:val="99"/>
    <w:rPr>
      <w:rFonts w:ascii="宋体"/>
      <w:sz w:val="24"/>
    </w:rPr>
  </w:style>
  <w:style w:type="character" w:customStyle="1" w:styleId="306">
    <w:name w:val="标题 字符"/>
    <w:qFormat/>
    <w:uiPriority w:val="10"/>
    <w:rPr>
      <w:rFonts w:ascii="Arial" w:hAnsi="Arial"/>
      <w:b/>
      <w:sz w:val="32"/>
    </w:rPr>
  </w:style>
  <w:style w:type="character" w:customStyle="1" w:styleId="307">
    <w:name w:val="NICMAN Body Text Char"/>
    <w:qFormat/>
    <w:uiPriority w:val="0"/>
    <w:rPr>
      <w:rFonts w:eastAsia="宋体"/>
      <w:sz w:val="24"/>
      <w:lang w:val="en-US" w:eastAsia="zh-CN" w:bidi="ar-SA"/>
    </w:rPr>
  </w:style>
  <w:style w:type="character" w:customStyle="1" w:styleId="308">
    <w:name w:val="正文文本缩进 字符"/>
    <w:qFormat/>
    <w:uiPriority w:val="99"/>
    <w:rPr>
      <w:sz w:val="21"/>
    </w:rPr>
  </w:style>
  <w:style w:type="character" w:customStyle="1" w:styleId="309">
    <w:name w:val="明显引用 Char1"/>
    <w:qFormat/>
    <w:uiPriority w:val="99"/>
    <w:rPr>
      <w:rFonts w:ascii="Times New Roman" w:hAnsi="Times New Roman" w:eastAsia="宋体" w:cs="Times New Roman"/>
      <w:b/>
      <w:bCs/>
      <w:i/>
      <w:iCs/>
      <w:color w:val="4F81BD"/>
      <w:sz w:val="24"/>
      <w:szCs w:val="24"/>
    </w:rPr>
  </w:style>
  <w:style w:type="character" w:customStyle="1" w:styleId="310">
    <w:name w:val="标题5 Char Char"/>
    <w:link w:val="311"/>
    <w:qFormat/>
    <w:uiPriority w:val="99"/>
    <w:rPr>
      <w:rFonts w:ascii="Arial" w:hAnsi="Arial"/>
      <w:b/>
      <w:bCs/>
      <w:sz w:val="24"/>
      <w:szCs w:val="32"/>
    </w:rPr>
  </w:style>
  <w:style w:type="paragraph" w:customStyle="1" w:styleId="311">
    <w:name w:val="标题5"/>
    <w:basedOn w:val="184"/>
    <w:link w:val="310"/>
    <w:qFormat/>
    <w:uiPriority w:val="99"/>
    <w:pPr>
      <w:tabs>
        <w:tab w:val="clear" w:pos="1260"/>
      </w:tabs>
      <w:spacing w:line="413" w:lineRule="auto"/>
      <w:ind w:left="0" w:firstLine="0"/>
    </w:pPr>
    <w:rPr>
      <w:rFonts w:ascii="Arial" w:hAnsi="Arial"/>
      <w:sz w:val="24"/>
    </w:rPr>
  </w:style>
  <w:style w:type="character" w:customStyle="1" w:styleId="312">
    <w:name w:val="正文文本缩进 3 Char1"/>
    <w:qFormat/>
    <w:uiPriority w:val="99"/>
    <w:rPr>
      <w:rFonts w:ascii="Times New Roman" w:hAnsi="Times New Roman" w:eastAsia="宋体" w:cs="Times New Roman"/>
      <w:sz w:val="16"/>
      <w:szCs w:val="16"/>
    </w:rPr>
  </w:style>
  <w:style w:type="character" w:customStyle="1" w:styleId="313">
    <w:name w:val="文档结构图 Char1"/>
    <w:qFormat/>
    <w:uiPriority w:val="99"/>
    <w:rPr>
      <w:rFonts w:ascii="宋体" w:hAnsi="Calibri" w:eastAsia="宋体" w:cs="Times New Roman"/>
      <w:sz w:val="18"/>
      <w:szCs w:val="18"/>
    </w:rPr>
  </w:style>
  <w:style w:type="character" w:customStyle="1" w:styleId="314">
    <w:name w:val="font61"/>
    <w:qFormat/>
    <w:uiPriority w:val="0"/>
    <w:rPr>
      <w:rFonts w:hint="eastAsia" w:ascii="宋体" w:hAnsi="宋体" w:eastAsia="宋体" w:cs="宋体"/>
      <w:color w:val="000000"/>
      <w:sz w:val="21"/>
      <w:szCs w:val="21"/>
      <w:u w:val="none"/>
    </w:rPr>
  </w:style>
  <w:style w:type="character" w:customStyle="1" w:styleId="315">
    <w:name w:val="标题 5 字符1"/>
    <w:qFormat/>
    <w:uiPriority w:val="99"/>
    <w:rPr>
      <w:rFonts w:ascii="Calibri" w:hAnsi="Calibri" w:eastAsia="宋体" w:cs="Times New Roman"/>
      <w:b/>
      <w:bCs/>
      <w:sz w:val="28"/>
      <w:szCs w:val="28"/>
    </w:rPr>
  </w:style>
  <w:style w:type="character" w:customStyle="1" w:styleId="316">
    <w:name w:val="副标题 Char3"/>
    <w:qFormat/>
    <w:uiPriority w:val="11"/>
    <w:rPr>
      <w:rFonts w:ascii="Cambria" w:hAnsi="Cambria" w:cs="Times New Roman"/>
      <w:b/>
      <w:bCs/>
      <w:sz w:val="32"/>
      <w:szCs w:val="32"/>
    </w:rPr>
  </w:style>
  <w:style w:type="character" w:customStyle="1" w:styleId="317">
    <w:name w:val="明显强调1"/>
    <w:qFormat/>
    <w:uiPriority w:val="99"/>
    <w:rPr>
      <w:b/>
      <w:bCs/>
      <w:i/>
      <w:iCs/>
      <w:color w:val="4F81BD"/>
    </w:rPr>
  </w:style>
  <w:style w:type="character" w:customStyle="1" w:styleId="318">
    <w:name w:val="文档结构图 Char2"/>
    <w:qFormat/>
    <w:uiPriority w:val="99"/>
    <w:rPr>
      <w:rFonts w:ascii="宋体" w:hAnsi="Calibri" w:eastAsia="宋体" w:cs="Times New Roman"/>
      <w:sz w:val="18"/>
      <w:szCs w:val="18"/>
    </w:rPr>
  </w:style>
  <w:style w:type="character" w:customStyle="1" w:styleId="319">
    <w:name w:val="明显强调"/>
    <w:qFormat/>
    <w:uiPriority w:val="0"/>
    <w:rPr>
      <w:b/>
      <w:bCs/>
      <w:i/>
      <w:iCs/>
      <w:color w:val="4F81BD"/>
    </w:rPr>
  </w:style>
  <w:style w:type="character" w:customStyle="1" w:styleId="320">
    <w:name w:val="批注框文本 Char2"/>
    <w:qFormat/>
    <w:uiPriority w:val="99"/>
    <w:rPr>
      <w:rFonts w:ascii="Calibri" w:hAnsi="Calibri" w:eastAsia="宋体" w:cs="Times New Roman"/>
      <w:sz w:val="18"/>
      <w:szCs w:val="18"/>
    </w:rPr>
  </w:style>
  <w:style w:type="character" w:customStyle="1" w:styleId="321">
    <w:name w:val="textcontents"/>
    <w:qFormat/>
    <w:uiPriority w:val="99"/>
    <w:rPr>
      <w:rFonts w:cs="Times New Roman"/>
    </w:rPr>
  </w:style>
  <w:style w:type="character" w:customStyle="1" w:styleId="322">
    <w:name w:val="正文文本缩进 2 字符1"/>
    <w:qFormat/>
    <w:uiPriority w:val="99"/>
    <w:rPr>
      <w:sz w:val="21"/>
    </w:rPr>
  </w:style>
  <w:style w:type="character" w:customStyle="1" w:styleId="323">
    <w:name w:val="引用 字符"/>
    <w:qFormat/>
    <w:uiPriority w:val="0"/>
    <w:rPr>
      <w:i/>
      <w:iCs/>
      <w:color w:val="404040"/>
      <w:sz w:val="21"/>
    </w:rPr>
  </w:style>
  <w:style w:type="character" w:customStyle="1" w:styleId="324">
    <w:name w:val="副标题 Char2"/>
    <w:qFormat/>
    <w:uiPriority w:val="11"/>
    <w:rPr>
      <w:rFonts w:ascii="Cambria" w:hAnsi="Cambria" w:eastAsia="宋体" w:cs="Times New Roman"/>
      <w:b/>
      <w:bCs/>
      <w:sz w:val="32"/>
      <w:szCs w:val="32"/>
    </w:rPr>
  </w:style>
  <w:style w:type="character" w:customStyle="1" w:styleId="325">
    <w:name w:val="标题 3 字符"/>
    <w:qFormat/>
    <w:uiPriority w:val="9"/>
    <w:rPr>
      <w:b/>
      <w:sz w:val="32"/>
    </w:rPr>
  </w:style>
  <w:style w:type="character" w:customStyle="1" w:styleId="326">
    <w:name w:val="页眉 Char1"/>
    <w:qFormat/>
    <w:uiPriority w:val="99"/>
    <w:rPr>
      <w:rFonts w:ascii="Calibri" w:hAnsi="Calibri" w:eastAsia="宋体" w:cs="Times New Roman"/>
      <w:sz w:val="18"/>
      <w:szCs w:val="18"/>
    </w:rPr>
  </w:style>
  <w:style w:type="character" w:customStyle="1" w:styleId="327">
    <w:name w:val="书籍标题"/>
    <w:qFormat/>
    <w:uiPriority w:val="0"/>
    <w:rPr>
      <w:b/>
      <w:bCs/>
      <w:smallCaps/>
      <w:spacing w:val="5"/>
    </w:rPr>
  </w:style>
  <w:style w:type="character" w:customStyle="1" w:styleId="328">
    <w:name w:val="font51"/>
    <w:uiPriority w:val="0"/>
    <w:rPr>
      <w:rFonts w:hint="eastAsia" w:ascii="宋体" w:hAnsi="宋体" w:eastAsia="宋体" w:cs="宋体"/>
      <w:color w:val="000000"/>
      <w:sz w:val="21"/>
      <w:szCs w:val="21"/>
      <w:u w:val="none"/>
    </w:rPr>
  </w:style>
  <w:style w:type="character" w:customStyle="1" w:styleId="329">
    <w:name w:val="Default Char"/>
    <w:link w:val="330"/>
    <w:qFormat/>
    <w:uiPriority w:val="0"/>
    <w:rPr>
      <w:rFonts w:ascii="宋体"/>
      <w:color w:val="000000"/>
      <w:sz w:val="24"/>
      <w:szCs w:val="24"/>
      <w:lang w:val="en-US" w:eastAsia="zh-CN" w:bidi="ar-SA"/>
    </w:rPr>
  </w:style>
  <w:style w:type="paragraph" w:customStyle="1" w:styleId="330">
    <w:name w:val="Default"/>
    <w:link w:val="329"/>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331">
    <w:name w:val="明显参考"/>
    <w:qFormat/>
    <w:uiPriority w:val="0"/>
    <w:rPr>
      <w:b/>
      <w:bCs/>
      <w:smallCaps/>
      <w:color w:val="C0504D"/>
      <w:spacing w:val="5"/>
      <w:u w:val="single"/>
    </w:rPr>
  </w:style>
  <w:style w:type="character" w:customStyle="1" w:styleId="332">
    <w:name w:val="标题 7 字符1"/>
    <w:qFormat/>
    <w:uiPriority w:val="99"/>
    <w:rPr>
      <w:rFonts w:ascii="Times New Roman" w:hAnsi="Times New Roman" w:eastAsia="宋体" w:cs="Times New Roman"/>
      <w:b/>
      <w:sz w:val="24"/>
      <w:szCs w:val="20"/>
    </w:rPr>
  </w:style>
  <w:style w:type="character" w:customStyle="1" w:styleId="333">
    <w:name w:val="正文文本缩进 3 字符"/>
    <w:qFormat/>
    <w:uiPriority w:val="99"/>
    <w:rPr>
      <w:sz w:val="16"/>
    </w:rPr>
  </w:style>
  <w:style w:type="character" w:customStyle="1" w:styleId="334">
    <w:name w:val="正文文本缩进 2 Char1"/>
    <w:qFormat/>
    <w:uiPriority w:val="99"/>
    <w:rPr>
      <w:rFonts w:ascii="Times New Roman" w:hAnsi="Times New Roman" w:eastAsia="宋体" w:cs="Times New Roman"/>
      <w:sz w:val="20"/>
      <w:szCs w:val="20"/>
    </w:rPr>
  </w:style>
  <w:style w:type="character" w:customStyle="1" w:styleId="335">
    <w:name w:val="批注文字 字符"/>
    <w:qFormat/>
    <w:uiPriority w:val="99"/>
    <w:rPr>
      <w:sz w:val="21"/>
    </w:rPr>
  </w:style>
  <w:style w:type="character" w:customStyle="1" w:styleId="336">
    <w:name w:val="标题 6 字符"/>
    <w:qFormat/>
    <w:uiPriority w:val="9"/>
    <w:rPr>
      <w:rFonts w:ascii="Arial" w:hAnsi="Arial" w:eastAsia="黑体"/>
      <w:b/>
      <w:sz w:val="24"/>
    </w:rPr>
  </w:style>
  <w:style w:type="character" w:customStyle="1" w:styleId="337">
    <w:name w:val="引用 字符1"/>
    <w:link w:val="338"/>
    <w:qFormat/>
    <w:uiPriority w:val="99"/>
    <w:rPr>
      <w:i/>
      <w:iCs/>
      <w:color w:val="000000"/>
    </w:rPr>
  </w:style>
  <w:style w:type="paragraph" w:customStyle="1" w:styleId="338">
    <w:name w:val="引用"/>
    <w:basedOn w:val="1"/>
    <w:next w:val="1"/>
    <w:link w:val="337"/>
    <w:qFormat/>
    <w:uiPriority w:val="99"/>
    <w:rPr>
      <w:i/>
      <w:iCs/>
      <w:color w:val="000000"/>
      <w:sz w:val="20"/>
      <w:szCs w:val="20"/>
    </w:rPr>
  </w:style>
  <w:style w:type="character" w:customStyle="1" w:styleId="339">
    <w:name w:val="批注框文本 字符1"/>
    <w:qFormat/>
    <w:uiPriority w:val="99"/>
    <w:rPr>
      <w:sz w:val="18"/>
    </w:rPr>
  </w:style>
  <w:style w:type="character" w:customStyle="1" w:styleId="340">
    <w:name w:val="fo Char1"/>
    <w:qFormat/>
    <w:uiPriority w:val="99"/>
    <w:rPr>
      <w:rFonts w:eastAsia="宋体"/>
      <w:sz w:val="18"/>
      <w:szCs w:val="18"/>
      <w:lang w:val="en-US" w:eastAsia="zh-CN" w:bidi="ar-SA"/>
    </w:rPr>
  </w:style>
  <w:style w:type="character" w:customStyle="1" w:styleId="341">
    <w:name w:val="headline-content2"/>
    <w:qFormat/>
    <w:uiPriority w:val="0"/>
    <w:rPr>
      <w:rFonts w:cs="Times New Roman"/>
    </w:rPr>
  </w:style>
  <w:style w:type="character" w:customStyle="1" w:styleId="342">
    <w:name w:val="未处理的提及1"/>
    <w:qFormat/>
    <w:uiPriority w:val="99"/>
    <w:rPr>
      <w:color w:val="605E5C"/>
      <w:shd w:val="clear" w:color="auto" w:fill="E1DFDD"/>
    </w:rPr>
  </w:style>
  <w:style w:type="character" w:customStyle="1" w:styleId="343">
    <w:name w:val="批注框文本 字符"/>
    <w:qFormat/>
    <w:uiPriority w:val="99"/>
    <w:rPr>
      <w:sz w:val="18"/>
    </w:rPr>
  </w:style>
  <w:style w:type="character" w:customStyle="1" w:styleId="344">
    <w:name w:val="正文文本缩进 3 字符1"/>
    <w:qFormat/>
    <w:uiPriority w:val="99"/>
    <w:rPr>
      <w:rFonts w:ascii="仿宋_GB2312" w:eastAsia="仿宋_GB2312"/>
      <w:sz w:val="28"/>
    </w:rPr>
  </w:style>
  <w:style w:type="character" w:customStyle="1" w:styleId="345">
    <w:name w:val="font71"/>
    <w:qFormat/>
    <w:uiPriority w:val="0"/>
    <w:rPr>
      <w:rFonts w:ascii="Times New Roman" w:hAnsi="Times New Roman" w:cs="Times New Roman"/>
      <w:color w:val="000000"/>
      <w:sz w:val="21"/>
      <w:szCs w:val="21"/>
      <w:u w:val="none"/>
      <w:vertAlign w:val="superscript"/>
    </w:rPr>
  </w:style>
  <w:style w:type="character" w:customStyle="1" w:styleId="346">
    <w:name w:val="不明显强调"/>
    <w:qFormat/>
    <w:uiPriority w:val="0"/>
    <w:rPr>
      <w:i/>
      <w:iCs/>
      <w:color w:val="808080"/>
    </w:rPr>
  </w:style>
  <w:style w:type="character" w:customStyle="1" w:styleId="347">
    <w:name w:val="列出段落 Char"/>
    <w:link w:val="348"/>
    <w:qFormat/>
    <w:uiPriority w:val="0"/>
    <w:rPr>
      <w:rFonts w:ascii="Arial" w:hAnsi="Arial" w:eastAsia="黑体"/>
      <w:sz w:val="24"/>
      <w:szCs w:val="24"/>
      <w:lang w:eastAsia="en-US"/>
    </w:rPr>
  </w:style>
  <w:style w:type="paragraph" w:customStyle="1" w:styleId="348">
    <w:name w:val="列出段落1"/>
    <w:basedOn w:val="1"/>
    <w:link w:val="347"/>
    <w:qFormat/>
    <w:uiPriority w:val="0"/>
    <w:pPr>
      <w:widowControl/>
      <w:ind w:left="720"/>
      <w:contextualSpacing/>
      <w:jc w:val="left"/>
    </w:pPr>
    <w:rPr>
      <w:rFonts w:ascii="Arial" w:hAnsi="Arial" w:eastAsia="黑体"/>
      <w:sz w:val="24"/>
      <w:lang w:eastAsia="en-US"/>
    </w:rPr>
  </w:style>
  <w:style w:type="character" w:customStyle="1" w:styleId="349">
    <w:name w:val="标题 1 字符"/>
    <w:qFormat/>
    <w:uiPriority w:val="9"/>
    <w:rPr>
      <w:b/>
      <w:sz w:val="44"/>
    </w:rPr>
  </w:style>
  <w:style w:type="character" w:customStyle="1" w:styleId="350">
    <w:name w:val="font81"/>
    <w:qFormat/>
    <w:uiPriority w:val="0"/>
    <w:rPr>
      <w:rFonts w:ascii="Times New Roman" w:hAnsi="Times New Roman" w:cs="Times New Roman"/>
      <w:b/>
      <w:color w:val="000000"/>
      <w:sz w:val="21"/>
      <w:szCs w:val="21"/>
      <w:u w:val="none"/>
    </w:rPr>
  </w:style>
  <w:style w:type="character" w:customStyle="1" w:styleId="351">
    <w:name w:val="font11"/>
    <w:qFormat/>
    <w:uiPriority w:val="0"/>
    <w:rPr>
      <w:rFonts w:hint="eastAsia" w:ascii="宋体" w:hAnsi="宋体" w:eastAsia="宋体" w:cs="宋体"/>
      <w:color w:val="000000"/>
      <w:sz w:val="21"/>
      <w:szCs w:val="21"/>
      <w:u w:val="none"/>
    </w:rPr>
  </w:style>
  <w:style w:type="character" w:customStyle="1" w:styleId="352">
    <w:name w:val="标题 2 字符"/>
    <w:qFormat/>
    <w:uiPriority w:val="9"/>
    <w:rPr>
      <w:rFonts w:ascii="Arial" w:hAnsi="Arial" w:eastAsia="黑体"/>
      <w:b/>
      <w:sz w:val="32"/>
    </w:rPr>
  </w:style>
  <w:style w:type="character" w:customStyle="1" w:styleId="353">
    <w:name w:val="正文文本 字符"/>
    <w:qFormat/>
    <w:uiPriority w:val="99"/>
    <w:rPr>
      <w:sz w:val="21"/>
    </w:rPr>
  </w:style>
  <w:style w:type="character" w:customStyle="1" w:styleId="354">
    <w:name w:val="文档结构图 字符1"/>
    <w:qFormat/>
    <w:uiPriority w:val="99"/>
    <w:rPr>
      <w:shd w:val="clear" w:color="auto" w:fill="000080"/>
    </w:rPr>
  </w:style>
  <w:style w:type="character" w:customStyle="1" w:styleId="355">
    <w:name w:val="font01"/>
    <w:qFormat/>
    <w:uiPriority w:val="0"/>
    <w:rPr>
      <w:rFonts w:ascii="Times New Roman" w:hAnsi="Times New Roman" w:cs="Times New Roman"/>
      <w:color w:val="000000"/>
      <w:sz w:val="21"/>
      <w:szCs w:val="21"/>
      <w:u w:val="none"/>
    </w:rPr>
  </w:style>
  <w:style w:type="character" w:customStyle="1" w:styleId="356">
    <w:name w:val="正文文本 3 Char1"/>
    <w:uiPriority w:val="99"/>
    <w:rPr>
      <w:sz w:val="16"/>
      <w:szCs w:val="16"/>
    </w:rPr>
  </w:style>
  <w:style w:type="character" w:customStyle="1" w:styleId="357">
    <w:name w:val="不明显参考"/>
    <w:qFormat/>
    <w:uiPriority w:val="0"/>
    <w:rPr>
      <w:smallCaps/>
      <w:color w:val="C0504D"/>
      <w:u w:val="single"/>
    </w:rPr>
  </w:style>
  <w:style w:type="character" w:customStyle="1" w:styleId="358">
    <w:name w:val="批注框文本 Char1"/>
    <w:qFormat/>
    <w:uiPriority w:val="99"/>
    <w:rPr>
      <w:sz w:val="18"/>
      <w:szCs w:val="18"/>
    </w:rPr>
  </w:style>
  <w:style w:type="character" w:customStyle="1" w:styleId="359">
    <w:name w:val="标题4 Char Char"/>
    <w:link w:val="360"/>
    <w:qFormat/>
    <w:uiPriority w:val="99"/>
    <w:rPr>
      <w:rFonts w:ascii="Arial" w:hAnsi="Arial"/>
      <w:b/>
      <w:bCs/>
      <w:sz w:val="24"/>
      <w:szCs w:val="32"/>
    </w:rPr>
  </w:style>
  <w:style w:type="paragraph" w:customStyle="1" w:styleId="360">
    <w:name w:val="标题4"/>
    <w:basedOn w:val="183"/>
    <w:next w:val="221"/>
    <w:link w:val="359"/>
    <w:qFormat/>
    <w:uiPriority w:val="99"/>
    <w:pPr>
      <w:tabs>
        <w:tab w:val="clear" w:pos="840"/>
      </w:tabs>
      <w:spacing w:line="413" w:lineRule="auto"/>
      <w:ind w:left="0" w:firstLine="0"/>
    </w:pPr>
    <w:rPr>
      <w:rFonts w:ascii="Arial" w:hAnsi="Arial"/>
      <w:sz w:val="24"/>
    </w:rPr>
  </w:style>
  <w:style w:type="character" w:customStyle="1" w:styleId="361">
    <w:name w:val="正文文本 3 字符1"/>
    <w:qFormat/>
    <w:uiPriority w:val="99"/>
    <w:rPr>
      <w:rFonts w:ascii="宋体"/>
      <w:sz w:val="24"/>
    </w:rPr>
  </w:style>
  <w:style w:type="character" w:customStyle="1" w:styleId="362">
    <w:name w:val="日期 Char2"/>
    <w:qFormat/>
    <w:uiPriority w:val="99"/>
    <w:rPr>
      <w:rFonts w:ascii="Calibri" w:hAnsi="Calibri" w:eastAsia="宋体" w:cs="Times New Roman"/>
    </w:rPr>
  </w:style>
  <w:style w:type="character" w:customStyle="1" w:styleId="363">
    <w:name w:val="标题 字符1"/>
    <w:qFormat/>
    <w:uiPriority w:val="99"/>
    <w:rPr>
      <w:rFonts w:ascii="Arial" w:hAnsi="Arial"/>
      <w:b/>
      <w:sz w:val="32"/>
    </w:rPr>
  </w:style>
  <w:style w:type="character" w:customStyle="1" w:styleId="364">
    <w:name w:val="明显引用 字符"/>
    <w:uiPriority w:val="0"/>
    <w:rPr>
      <w:i/>
      <w:iCs/>
      <w:color w:val="4472C4"/>
      <w:sz w:val="21"/>
    </w:rPr>
  </w:style>
  <w:style w:type="character" w:customStyle="1" w:styleId="365">
    <w:name w:val="apple-converted-space"/>
    <w:qFormat/>
    <w:uiPriority w:val="0"/>
  </w:style>
  <w:style w:type="character" w:customStyle="1" w:styleId="366">
    <w:name w:val="批注主题 Char2"/>
    <w:qFormat/>
    <w:uiPriority w:val="99"/>
    <w:rPr>
      <w:b/>
      <w:bCs/>
      <w:sz w:val="21"/>
    </w:rPr>
  </w:style>
  <w:style w:type="character" w:customStyle="1" w:styleId="367">
    <w:name w:val="纯文本 Char1"/>
    <w:qFormat/>
    <w:uiPriority w:val="99"/>
    <w:rPr>
      <w:rFonts w:ascii="宋体" w:hAnsi="Courier New" w:eastAsia="宋体" w:cs="Courier New"/>
      <w:szCs w:val="21"/>
    </w:rPr>
  </w:style>
  <w:style w:type="character" w:customStyle="1" w:styleId="368">
    <w:name w:val="正文文本 Char2"/>
    <w:qFormat/>
    <w:uiPriority w:val="99"/>
    <w:rPr>
      <w:rFonts w:ascii="Calibri" w:hAnsi="Calibri" w:eastAsia="宋体" w:cs="Times New Roman"/>
    </w:rPr>
  </w:style>
  <w:style w:type="character" w:customStyle="1" w:styleId="369">
    <w:name w:val="引用 Char1"/>
    <w:qFormat/>
    <w:uiPriority w:val="99"/>
    <w:rPr>
      <w:i/>
      <w:iCs/>
      <w:color w:val="000000"/>
      <w:sz w:val="21"/>
    </w:rPr>
  </w:style>
  <w:style w:type="character" w:customStyle="1" w:styleId="370">
    <w:name w:val="正文文本 2 字符1"/>
    <w:qFormat/>
    <w:uiPriority w:val="99"/>
    <w:rPr>
      <w:sz w:val="21"/>
    </w:rPr>
  </w:style>
  <w:style w:type="character" w:customStyle="1" w:styleId="371">
    <w:name w:val="批注文字 Char Char"/>
    <w:uiPriority w:val="0"/>
    <w:rPr>
      <w:rFonts w:ascii="宋体" w:hAnsi="Times New Roman" w:eastAsia="宋体" w:cs="Times New Roman"/>
      <w:sz w:val="28"/>
      <w:szCs w:val="20"/>
    </w:rPr>
  </w:style>
  <w:style w:type="character" w:customStyle="1" w:styleId="372">
    <w:name w:val="标题 Char1"/>
    <w:qFormat/>
    <w:uiPriority w:val="10"/>
    <w:rPr>
      <w:rFonts w:ascii="Cambria" w:hAnsi="Cambria" w:eastAsia="宋体" w:cs="Times New Roman"/>
      <w:b/>
      <w:bCs/>
      <w:sz w:val="32"/>
      <w:szCs w:val="32"/>
    </w:rPr>
  </w:style>
  <w:style w:type="character" w:customStyle="1" w:styleId="373">
    <w:name w:val="纯文本 Char2"/>
    <w:qFormat/>
    <w:uiPriority w:val="99"/>
    <w:rPr>
      <w:rFonts w:ascii="宋体" w:hAnsi="Courier New"/>
      <w:szCs w:val="21"/>
    </w:rPr>
  </w:style>
  <w:style w:type="character" w:customStyle="1" w:styleId="374">
    <w:name w:val="文档结构图 字符"/>
    <w:qFormat/>
    <w:uiPriority w:val="99"/>
    <w:rPr>
      <w:sz w:val="21"/>
      <w:shd w:val="clear" w:color="auto" w:fill="000080"/>
    </w:rPr>
  </w:style>
  <w:style w:type="character" w:customStyle="1" w:styleId="375">
    <w:name w:val="批注主题 字符"/>
    <w:qFormat/>
    <w:uiPriority w:val="99"/>
    <w:rPr>
      <w:b/>
      <w:bCs/>
      <w:sz w:val="21"/>
    </w:rPr>
  </w:style>
  <w:style w:type="character" w:customStyle="1" w:styleId="376">
    <w:name w:val="feature"/>
    <w:qFormat/>
    <w:uiPriority w:val="0"/>
  </w:style>
  <w:style w:type="character" w:customStyle="1" w:styleId="377">
    <w:name w:val="副标题 Char1"/>
    <w:qFormat/>
    <w:uiPriority w:val="99"/>
    <w:rPr>
      <w:rFonts w:ascii="Cambria" w:hAnsi="Cambria" w:cs="Times New Roman"/>
      <w:b/>
      <w:bCs/>
      <w:sz w:val="32"/>
      <w:szCs w:val="32"/>
    </w:rPr>
  </w:style>
  <w:style w:type="character" w:customStyle="1" w:styleId="378">
    <w:name w:val="引用 Char2"/>
    <w:qFormat/>
    <w:uiPriority w:val="29"/>
    <w:rPr>
      <w:i/>
      <w:iCs/>
      <w:color w:val="000000"/>
      <w:sz w:val="21"/>
      <w:szCs w:val="24"/>
    </w:rPr>
  </w:style>
  <w:style w:type="character" w:customStyle="1" w:styleId="379">
    <w:name w:val="正文文本 字符1"/>
    <w:qFormat/>
    <w:uiPriority w:val="99"/>
    <w:rPr>
      <w:rFonts w:ascii="宋体"/>
      <w:sz w:val="28"/>
    </w:rPr>
  </w:style>
  <w:style w:type="character" w:customStyle="1" w:styleId="380">
    <w:name w:val="正文首行缩进 Char1"/>
    <w:qFormat/>
    <w:uiPriority w:val="99"/>
    <w:rPr>
      <w:rFonts w:eastAsia="幼圆"/>
      <w:b/>
      <w:bCs/>
      <w:sz w:val="21"/>
      <w:szCs w:val="24"/>
    </w:rPr>
  </w:style>
  <w:style w:type="character" w:customStyle="1" w:styleId="381">
    <w:name w:val="副标题 字符"/>
    <w:qFormat/>
    <w:uiPriority w:val="11"/>
    <w:rPr>
      <w:rFonts w:ascii="等线 Light" w:hAnsi="等线 Light" w:cs="Times New Roman"/>
      <w:b/>
      <w:bCs/>
      <w:sz w:val="32"/>
      <w:szCs w:val="32"/>
    </w:rPr>
  </w:style>
  <w:style w:type="character" w:customStyle="1" w:styleId="382">
    <w:name w:val="font41"/>
    <w:qFormat/>
    <w:uiPriority w:val="0"/>
    <w:rPr>
      <w:rFonts w:ascii="Calibri" w:hAnsi="Calibri" w:cs="Calibri"/>
      <w:color w:val="000000"/>
      <w:sz w:val="24"/>
      <w:szCs w:val="24"/>
      <w:u w:val="none"/>
    </w:rPr>
  </w:style>
  <w:style w:type="character" w:customStyle="1" w:styleId="383">
    <w:name w:val="NICMAN Body Text Char Char"/>
    <w:qFormat/>
    <w:uiPriority w:val="0"/>
    <w:rPr>
      <w:rFonts w:eastAsia="宋体"/>
      <w:sz w:val="24"/>
      <w:lang w:val="en-US" w:eastAsia="zh-CN"/>
    </w:rPr>
  </w:style>
  <w:style w:type="character" w:customStyle="1" w:styleId="384">
    <w:name w:val="批注主题 Char3"/>
    <w:qFormat/>
    <w:uiPriority w:val="99"/>
    <w:rPr>
      <w:rFonts w:ascii="Times New Roman" w:hAnsi="Times New Roman" w:eastAsia="宋体" w:cs="Times New Roman"/>
      <w:b/>
      <w:bCs/>
      <w:sz w:val="20"/>
      <w:szCs w:val="20"/>
    </w:rPr>
  </w:style>
  <w:style w:type="character" w:customStyle="1" w:styleId="385">
    <w:name w:val="批注文字 Char2"/>
    <w:qFormat/>
    <w:uiPriority w:val="0"/>
    <w:rPr>
      <w:sz w:val="21"/>
    </w:rPr>
  </w:style>
  <w:style w:type="character" w:customStyle="1" w:styleId="386">
    <w:name w:val="批注主题 字符1"/>
    <w:qFormat/>
    <w:uiPriority w:val="99"/>
    <w:rPr>
      <w:rFonts w:ascii="宋体"/>
      <w:b/>
      <w:bCs/>
      <w:sz w:val="28"/>
    </w:rPr>
  </w:style>
  <w:style w:type="character" w:customStyle="1" w:styleId="387">
    <w:name w:val="font21"/>
    <w:qFormat/>
    <w:uiPriority w:val="0"/>
    <w:rPr>
      <w:rFonts w:hint="eastAsia" w:ascii="宋体" w:hAnsi="宋体" w:eastAsia="宋体" w:cs="宋体"/>
      <w:color w:val="000000"/>
      <w:sz w:val="24"/>
      <w:szCs w:val="24"/>
      <w:u w:val="none"/>
    </w:rPr>
  </w:style>
  <w:style w:type="character" w:customStyle="1" w:styleId="388">
    <w:name w:val="日期 字符"/>
    <w:qFormat/>
    <w:uiPriority w:val="99"/>
    <w:rPr>
      <w:sz w:val="24"/>
    </w:rPr>
  </w:style>
  <w:style w:type="character" w:customStyle="1" w:styleId="389">
    <w:name w:val="标题 9 字符"/>
    <w:qFormat/>
    <w:uiPriority w:val="9"/>
    <w:rPr>
      <w:rFonts w:ascii="Arial" w:hAnsi="Arial" w:eastAsia="黑体"/>
      <w:sz w:val="21"/>
    </w:rPr>
  </w:style>
  <w:style w:type="character" w:customStyle="1" w:styleId="390">
    <w:name w:val="Formatvorlage Links:  0&quot; Hängend:  13.5 ch Zchn"/>
    <w:link w:val="391"/>
    <w:qFormat/>
    <w:uiPriority w:val="0"/>
    <w:rPr>
      <w:rFonts w:ascii="Arial" w:hAnsi="Arial"/>
      <w:sz w:val="24"/>
    </w:rPr>
  </w:style>
  <w:style w:type="paragraph" w:customStyle="1" w:styleId="391">
    <w:name w:val="Formatvorlage Links:  0&quot; Hängend:  13.5 ch"/>
    <w:basedOn w:val="1"/>
    <w:link w:val="390"/>
    <w:qFormat/>
    <w:uiPriority w:val="0"/>
    <w:pPr>
      <w:ind w:left="3240" w:hanging="3240"/>
    </w:pPr>
    <w:rPr>
      <w:rFonts w:ascii="Arial" w:hAnsi="Arial"/>
      <w:sz w:val="24"/>
      <w:szCs w:val="20"/>
    </w:rPr>
  </w:style>
  <w:style w:type="character" w:customStyle="1" w:styleId="392">
    <w:name w:val="浅色底纹 - 强调文字颜色 2 Char"/>
    <w:link w:val="393"/>
    <w:qFormat/>
    <w:uiPriority w:val="99"/>
    <w:rPr>
      <w:b/>
      <w:bCs/>
      <w:i/>
      <w:iCs/>
      <w:color w:val="4F81BD"/>
    </w:rPr>
  </w:style>
  <w:style w:type="paragraph" w:customStyle="1" w:styleId="393">
    <w:name w:val="浅色底纹 - 强调文字颜色 21"/>
    <w:basedOn w:val="1"/>
    <w:next w:val="1"/>
    <w:link w:val="392"/>
    <w:qFormat/>
    <w:uiPriority w:val="99"/>
    <w:pPr>
      <w:pBdr>
        <w:bottom w:val="single" w:color="4F81BD" w:sz="4" w:space="4"/>
      </w:pBdr>
      <w:spacing w:before="200" w:after="280"/>
      <w:ind w:left="936" w:right="936"/>
    </w:pPr>
    <w:rPr>
      <w:b/>
      <w:bCs/>
      <w:i/>
      <w:iCs/>
      <w:color w:val="4F81BD"/>
      <w:sz w:val="20"/>
      <w:szCs w:val="20"/>
    </w:rPr>
  </w:style>
  <w:style w:type="character" w:customStyle="1" w:styleId="394">
    <w:name w:val="批注主题 Char1"/>
    <w:qFormat/>
    <w:uiPriority w:val="99"/>
    <w:rPr>
      <w:b/>
      <w:bCs/>
      <w:sz w:val="21"/>
      <w:szCs w:val="22"/>
    </w:rPr>
  </w:style>
  <w:style w:type="character" w:customStyle="1" w:styleId="395">
    <w:name w:val="标题 8 字符"/>
    <w:qFormat/>
    <w:uiPriority w:val="9"/>
    <w:rPr>
      <w:rFonts w:ascii="Arial" w:hAnsi="Arial" w:eastAsia="黑体"/>
      <w:sz w:val="24"/>
    </w:rPr>
  </w:style>
  <w:style w:type="character" w:customStyle="1" w:styleId="396">
    <w:name w:val="标题 8 字符1"/>
    <w:qFormat/>
    <w:uiPriority w:val="99"/>
    <w:rPr>
      <w:rFonts w:ascii="Arial" w:hAnsi="Arial" w:eastAsia="黑体" w:cs="Times New Roman"/>
      <w:sz w:val="24"/>
      <w:szCs w:val="20"/>
    </w:rPr>
  </w:style>
  <w:style w:type="character" w:customStyle="1" w:styleId="397">
    <w:name w:val="1名 Char"/>
    <w:link w:val="398"/>
    <w:qFormat/>
    <w:uiPriority w:val="99"/>
    <w:rPr>
      <w:rFonts w:ascii="宋体"/>
      <w:sz w:val="28"/>
    </w:rPr>
  </w:style>
  <w:style w:type="paragraph" w:customStyle="1" w:styleId="398">
    <w:name w:val="1名"/>
    <w:basedOn w:val="1"/>
    <w:link w:val="397"/>
    <w:qFormat/>
    <w:uiPriority w:val="99"/>
    <w:pPr>
      <w:tabs>
        <w:tab w:val="left" w:pos="720"/>
      </w:tabs>
      <w:spacing w:before="120"/>
    </w:pPr>
    <w:rPr>
      <w:rFonts w:ascii="宋体"/>
      <w:sz w:val="28"/>
      <w:szCs w:val="20"/>
    </w:rPr>
  </w:style>
  <w:style w:type="character" w:customStyle="1" w:styleId="399">
    <w:name w:val="明显参考1"/>
    <w:qFormat/>
    <w:uiPriority w:val="99"/>
    <w:rPr>
      <w:b/>
      <w:bCs/>
      <w:smallCaps/>
      <w:color w:val="000000"/>
      <w:spacing w:val="5"/>
      <w:u w:val="single"/>
    </w:rPr>
  </w:style>
  <w:style w:type="character" w:customStyle="1" w:styleId="400">
    <w:name w:val="正文文本缩进 Char1"/>
    <w:qFormat/>
    <w:uiPriority w:val="99"/>
    <w:rPr>
      <w:rFonts w:ascii="Times New Roman" w:hAnsi="Times New Roman" w:eastAsia="宋体" w:cs="Times New Roman"/>
      <w:sz w:val="20"/>
      <w:szCs w:val="20"/>
    </w:rPr>
  </w:style>
  <w:style w:type="character" w:customStyle="1" w:styleId="401">
    <w:name w:val="标题 4 字符1"/>
    <w:qFormat/>
    <w:uiPriority w:val="99"/>
    <w:rPr>
      <w:rFonts w:ascii="Cambria" w:hAnsi="Cambria" w:eastAsia="宋体" w:cs="Times New Roman"/>
      <w:b/>
      <w:bCs/>
      <w:sz w:val="28"/>
      <w:szCs w:val="28"/>
    </w:rPr>
  </w:style>
  <w:style w:type="character" w:customStyle="1" w:styleId="402">
    <w:name w:val="标题 Char2"/>
    <w:qFormat/>
    <w:uiPriority w:val="10"/>
    <w:rPr>
      <w:rFonts w:ascii="Cambria" w:hAnsi="Cambria" w:eastAsia="宋体" w:cs="Times New Roman"/>
      <w:b/>
      <w:bCs/>
      <w:sz w:val="32"/>
      <w:szCs w:val="32"/>
    </w:rPr>
  </w:style>
  <w:style w:type="character" w:customStyle="1" w:styleId="403">
    <w:name w:val="彩色网格 - 强调文字颜色 1 Char"/>
    <w:link w:val="404"/>
    <w:qFormat/>
    <w:uiPriority w:val="99"/>
    <w:rPr>
      <w:i/>
      <w:iCs/>
      <w:color w:val="000000"/>
    </w:rPr>
  </w:style>
  <w:style w:type="paragraph" w:customStyle="1" w:styleId="404">
    <w:name w:val="彩色网格 - 强调文字颜色 11"/>
    <w:basedOn w:val="1"/>
    <w:next w:val="1"/>
    <w:link w:val="403"/>
    <w:qFormat/>
    <w:uiPriority w:val="99"/>
    <w:rPr>
      <w:i/>
      <w:iCs/>
      <w:color w:val="000000"/>
      <w:sz w:val="20"/>
      <w:szCs w:val="20"/>
    </w:rPr>
  </w:style>
  <w:style w:type="character" w:customStyle="1" w:styleId="405">
    <w:name w:val="占位符文本"/>
    <w:qFormat/>
    <w:uiPriority w:val="99"/>
    <w:rPr>
      <w:color w:val="808080"/>
    </w:rPr>
  </w:style>
  <w:style w:type="character" w:customStyle="1" w:styleId="406">
    <w:name w:val="正文文本 Char"/>
    <w:qFormat/>
    <w:uiPriority w:val="0"/>
    <w:rPr>
      <w:rFonts w:ascii="Times New Roman" w:hAnsi="Times New Roman" w:eastAsia="宋体" w:cs="Times New Roman"/>
      <w:szCs w:val="24"/>
    </w:rPr>
  </w:style>
  <w:style w:type="character" w:customStyle="1" w:styleId="407">
    <w:name w:val="Formatvorlage Formatvorlage Links:  0&quot; Hängend:  13.5 ch + MingLiU Zchn"/>
    <w:link w:val="408"/>
    <w:qFormat/>
    <w:uiPriority w:val="0"/>
    <w:rPr>
      <w:rFonts w:ascii="Arial" w:hAnsi="Arial"/>
      <w:sz w:val="24"/>
    </w:rPr>
  </w:style>
  <w:style w:type="paragraph" w:customStyle="1" w:styleId="408">
    <w:name w:val="Formatvorlage Formatvorlage Links:  0&quot; Hängend:  13.5 ch + MingLiU"/>
    <w:basedOn w:val="391"/>
    <w:link w:val="407"/>
    <w:qFormat/>
    <w:uiPriority w:val="0"/>
  </w:style>
  <w:style w:type="character" w:customStyle="1" w:styleId="409">
    <w:name w:val="标题 3 字符1"/>
    <w:qFormat/>
    <w:uiPriority w:val="99"/>
    <w:rPr>
      <w:rFonts w:ascii="Times New Roman" w:hAnsi="Times New Roman" w:eastAsia="宋体" w:cs="Times New Roman"/>
      <w:b/>
      <w:sz w:val="32"/>
      <w:szCs w:val="20"/>
    </w:rPr>
  </w:style>
  <w:style w:type="character" w:customStyle="1" w:styleId="410">
    <w:name w:val="标题 9 字符1"/>
    <w:qFormat/>
    <w:uiPriority w:val="99"/>
    <w:rPr>
      <w:rFonts w:ascii="Arial" w:hAnsi="Arial" w:eastAsia="黑体" w:cs="Times New Roman"/>
      <w:szCs w:val="20"/>
    </w:rPr>
  </w:style>
  <w:style w:type="paragraph" w:customStyle="1" w:styleId="411">
    <w:name w:val="无缩进正文"/>
    <w:basedOn w:val="1"/>
    <w:qFormat/>
    <w:uiPriority w:val="0"/>
    <w:rPr>
      <w:szCs w:val="20"/>
    </w:rPr>
  </w:style>
  <w:style w:type="paragraph" w:customStyle="1" w:styleId="412">
    <w:name w:val="Char1 Char Char Char"/>
    <w:basedOn w:val="1"/>
    <w:qFormat/>
    <w:uiPriority w:val="0"/>
    <w:pPr>
      <w:widowControl/>
      <w:jc w:val="left"/>
    </w:pPr>
    <w:rPr>
      <w:sz w:val="24"/>
    </w:rPr>
  </w:style>
  <w:style w:type="paragraph" w:customStyle="1" w:styleId="413">
    <w:name w:val="Char1"/>
    <w:basedOn w:val="1"/>
    <w:qFormat/>
    <w:uiPriority w:val="99"/>
    <w:rPr>
      <w:rFonts w:ascii="宋体" w:hAnsi="Courier New" w:cs="宋体"/>
      <w:szCs w:val="21"/>
    </w:rPr>
  </w:style>
  <w:style w:type="paragraph" w:customStyle="1" w:styleId="414">
    <w:name w:val="首行缩进"/>
    <w:basedOn w:val="1"/>
    <w:qFormat/>
    <w:uiPriority w:val="0"/>
    <w:pPr>
      <w:ind w:firstLine="480"/>
    </w:pPr>
    <w:rPr>
      <w:rFonts w:eastAsia="Calibri" w:cs="宋体"/>
      <w:sz w:val="20"/>
      <w:szCs w:val="20"/>
      <w:lang w:val="zh-CN"/>
    </w:rPr>
  </w:style>
  <w:style w:type="paragraph" w:customStyle="1" w:styleId="415">
    <w:name w:val="格式３"/>
    <w:basedOn w:val="1"/>
    <w:qFormat/>
    <w:uiPriority w:val="0"/>
    <w:pPr>
      <w:spacing w:line="420" w:lineRule="exact"/>
      <w:ind w:left="600" w:hanging="600"/>
    </w:pPr>
    <w:rPr>
      <w:rFonts w:ascii="宋体" w:hAnsi="宋体"/>
      <w:color w:val="000000"/>
      <w:sz w:val="24"/>
      <w:szCs w:val="20"/>
    </w:rPr>
  </w:style>
  <w:style w:type="paragraph" w:customStyle="1" w:styleId="416">
    <w:name w:val="TOC 标题"/>
    <w:basedOn w:val="182"/>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17">
    <w:name w:val="Blockquote"/>
    <w:basedOn w:val="1"/>
    <w:qFormat/>
    <w:uiPriority w:val="99"/>
    <w:pPr>
      <w:spacing w:before="100" w:after="100"/>
      <w:ind w:left="360" w:right="360"/>
      <w:jc w:val="left"/>
    </w:pPr>
    <w:rPr>
      <w:sz w:val="24"/>
      <w:szCs w:val="20"/>
    </w:rPr>
  </w:style>
  <w:style w:type="paragraph" w:customStyle="1" w:styleId="418">
    <w:name w:val="Table Paragraph"/>
    <w:basedOn w:val="1"/>
    <w:qFormat/>
    <w:uiPriority w:val="1"/>
    <w:pPr>
      <w:jc w:val="left"/>
    </w:pPr>
    <w:rPr>
      <w:sz w:val="22"/>
      <w:lang w:eastAsia="en-US"/>
    </w:rPr>
  </w:style>
  <w:style w:type="paragraph" w:customStyle="1" w:styleId="419">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20">
    <w:name w:val="默认段落字体 Para Char Char Char Char"/>
    <w:basedOn w:val="1"/>
    <w:qFormat/>
    <w:uiPriority w:val="0"/>
  </w:style>
  <w:style w:type="paragraph" w:customStyle="1" w:styleId="421">
    <w:name w:val="样式 标题 3 + (中文) 黑体 小四 非加粗 段前: 7.8 磅 段后: 0 磅 行距: 固定值 20 磅"/>
    <w:basedOn w:val="184"/>
    <w:next w:val="1"/>
    <w:qFormat/>
    <w:uiPriority w:val="99"/>
    <w:pPr>
      <w:spacing w:before="0" w:after="0" w:line="400" w:lineRule="exact"/>
    </w:pPr>
    <w:rPr>
      <w:rFonts w:eastAsia="黑体" w:cs="宋体"/>
      <w:b w:val="0"/>
      <w:bCs w:val="0"/>
      <w:sz w:val="24"/>
      <w:szCs w:val="20"/>
    </w:rPr>
  </w:style>
  <w:style w:type="paragraph" w:customStyle="1" w:styleId="422">
    <w:name w:val="样式 标题 1 + 黑体 三号 非加粗 居中 段前: 6 磅 段后: 6 磅 行距: 固定值 20 磅"/>
    <w:basedOn w:val="182"/>
    <w:qFormat/>
    <w:uiPriority w:val="99"/>
    <w:pPr>
      <w:spacing w:before="120" w:after="120" w:line="400" w:lineRule="exact"/>
    </w:pPr>
    <w:rPr>
      <w:rFonts w:ascii="黑体" w:hAnsi="黑体" w:eastAsia="黑体"/>
      <w:b w:val="0"/>
      <w:bCs w:val="0"/>
      <w:szCs w:val="20"/>
    </w:rPr>
  </w:style>
  <w:style w:type="paragraph" w:customStyle="1" w:styleId="423">
    <w:name w:val="p0"/>
    <w:basedOn w:val="1"/>
    <w:qFormat/>
    <w:uiPriority w:val="0"/>
    <w:pPr>
      <w:widowControl/>
    </w:pPr>
    <w:rPr>
      <w:b/>
      <w:bCs/>
      <w:sz w:val="24"/>
    </w:rPr>
  </w:style>
  <w:style w:type="paragraph" w:customStyle="1" w:styleId="424">
    <w:name w:val="表格文字"/>
    <w:basedOn w:val="1"/>
    <w:qFormat/>
    <w:uiPriority w:val="99"/>
    <w:pPr>
      <w:spacing w:line="420" w:lineRule="atLeast"/>
      <w:jc w:val="left"/>
    </w:pPr>
    <w:rPr>
      <w:szCs w:val="20"/>
    </w:rPr>
  </w:style>
  <w:style w:type="paragraph" w:customStyle="1" w:styleId="425">
    <w:name w:val="Char Char Char Char"/>
    <w:basedOn w:val="1"/>
    <w:qFormat/>
    <w:uiPriority w:val="0"/>
    <w:pPr>
      <w:widowControl/>
      <w:spacing w:after="160" w:line="240" w:lineRule="exact"/>
      <w:jc w:val="left"/>
    </w:pPr>
  </w:style>
  <w:style w:type="paragraph" w:customStyle="1" w:styleId="426">
    <w:name w:val="Char Char Char Char1"/>
    <w:basedOn w:val="209"/>
    <w:qFormat/>
    <w:uiPriority w:val="0"/>
    <w:pPr>
      <w:shd w:val="clear" w:color="auto" w:fill="000080"/>
      <w:spacing w:line="360" w:lineRule="auto"/>
    </w:pPr>
    <w:rPr>
      <w:rFonts w:ascii="Times New Roman"/>
      <w:sz w:val="21"/>
      <w:szCs w:val="20"/>
    </w:rPr>
  </w:style>
  <w:style w:type="paragraph" w:customStyle="1" w:styleId="427">
    <w:name w:val="+正文 Char"/>
    <w:basedOn w:val="1"/>
    <w:qFormat/>
    <w:uiPriority w:val="0"/>
    <w:pPr>
      <w:spacing w:line="360" w:lineRule="auto"/>
      <w:ind w:firstLine="200"/>
    </w:pPr>
    <w:rPr>
      <w:sz w:val="24"/>
      <w:szCs w:val="28"/>
    </w:rPr>
  </w:style>
  <w:style w:type="paragraph" w:customStyle="1" w:styleId="428">
    <w:name w:val="*正文"/>
    <w:basedOn w:val="1"/>
    <w:qFormat/>
    <w:uiPriority w:val="0"/>
    <w:pPr>
      <w:widowControl/>
      <w:spacing w:line="360" w:lineRule="auto"/>
      <w:ind w:firstLine="200"/>
    </w:pPr>
    <w:rPr>
      <w:rFonts w:ascii="仿宋_GB2312"/>
      <w:sz w:val="24"/>
      <w:szCs w:val="21"/>
    </w:rPr>
  </w:style>
  <w:style w:type="paragraph" w:customStyle="1" w:styleId="429">
    <w:name w:val="明显引用1"/>
    <w:basedOn w:val="1"/>
    <w:next w:val="1"/>
    <w:qFormat/>
    <w:uiPriority w:val="99"/>
    <w:pPr>
      <w:pBdr>
        <w:bottom w:val="single" w:color="4F81BD" w:sz="4" w:space="4"/>
      </w:pBdr>
      <w:spacing w:before="200" w:after="280"/>
      <w:ind w:left="936" w:right="936"/>
    </w:pPr>
    <w:rPr>
      <w:b/>
      <w:bCs/>
      <w:i/>
      <w:iCs/>
      <w:color w:val="4F81BD"/>
      <w:sz w:val="22"/>
      <w:szCs w:val="22"/>
    </w:rPr>
  </w:style>
  <w:style w:type="paragraph" w:customStyle="1" w:styleId="430">
    <w:name w:val="标题2"/>
    <w:basedOn w:val="183"/>
    <w:next w:val="215"/>
    <w:qFormat/>
    <w:uiPriority w:val="0"/>
    <w:pPr>
      <w:spacing w:before="156" w:after="156" w:line="360" w:lineRule="auto"/>
    </w:pPr>
    <w:rPr>
      <w:bCs w:val="0"/>
      <w:sz w:val="24"/>
    </w:rPr>
  </w:style>
  <w:style w:type="paragraph" w:customStyle="1" w:styleId="431">
    <w:name w:val="1"/>
    <w:basedOn w:val="1"/>
    <w:next w:val="1"/>
    <w:qFormat/>
    <w:uiPriority w:val="99"/>
    <w:rPr>
      <w:szCs w:val="20"/>
    </w:rPr>
  </w:style>
  <w:style w:type="paragraph" w:customStyle="1" w:styleId="432">
    <w:name w:val="修订"/>
    <w:qFormat/>
    <w:uiPriority w:val="0"/>
    <w:rPr>
      <w:rFonts w:hint="default" w:ascii="Times New Roman" w:hAnsi="Times New Roman" w:eastAsia="宋体" w:cs="Times New Roman"/>
      <w:sz w:val="21"/>
      <w:szCs w:val="24"/>
      <w:lang w:val="en-US" w:eastAsia="zh-CN" w:bidi="ar-SA"/>
    </w:rPr>
  </w:style>
  <w:style w:type="paragraph" w:customStyle="1" w:styleId="433">
    <w:name w:val="表格"/>
    <w:basedOn w:val="1"/>
    <w:qFormat/>
    <w:uiPriority w:val="99"/>
    <w:pPr>
      <w:jc w:val="center"/>
    </w:pPr>
    <w:rPr>
      <w:rFonts w:ascii="华文细黑" w:hAnsi="华文细黑"/>
      <w:szCs w:val="20"/>
    </w:rPr>
  </w:style>
  <w:style w:type="paragraph" w:customStyle="1" w:styleId="434">
    <w:name w:val="正文段"/>
    <w:basedOn w:val="1"/>
    <w:qFormat/>
    <w:uiPriority w:val="0"/>
    <w:pPr>
      <w:widowControl/>
      <w:ind w:firstLine="200"/>
    </w:pPr>
    <w:rPr>
      <w:sz w:val="24"/>
      <w:szCs w:val="20"/>
    </w:rPr>
  </w:style>
  <w:style w:type="paragraph" w:customStyle="1" w:styleId="435">
    <w:name w:val="标题 5（有编号）（绿盟科技）"/>
    <w:basedOn w:val="1"/>
    <w:next w:val="419"/>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36">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37">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38">
    <w:name w:val="_Style 13"/>
    <w:basedOn w:val="1"/>
    <w:next w:val="1"/>
    <w:qFormat/>
    <w:uiPriority w:val="0"/>
    <w:rPr>
      <w:sz w:val="24"/>
      <w:szCs w:val="20"/>
    </w:rPr>
  </w:style>
  <w:style w:type="paragraph" w:customStyle="1" w:styleId="439">
    <w:name w:val="无间隔1"/>
    <w:qFormat/>
    <w:uiPriority w:val="99"/>
    <w:pPr>
      <w:widowControl w:val="0"/>
      <w:jc w:val="both"/>
    </w:pPr>
    <w:rPr>
      <w:rFonts w:hint="default" w:ascii="Times New Roman" w:hAnsi="Times New Roman" w:eastAsia="宋体" w:cs="Calibri"/>
      <w:sz w:val="21"/>
      <w:szCs w:val="21"/>
      <w:lang w:val="en-US" w:eastAsia="zh-CN" w:bidi="ar-SA"/>
    </w:rPr>
  </w:style>
  <w:style w:type="paragraph" w:customStyle="1" w:styleId="440">
    <w:name w:val="Char Char Char"/>
    <w:basedOn w:val="1"/>
    <w:qFormat/>
    <w:uiPriority w:val="0"/>
    <w:pPr>
      <w:tabs>
        <w:tab w:val="left" w:pos="360"/>
        <w:tab w:val="left" w:pos="1545"/>
      </w:tabs>
      <w:ind w:left="360" w:hanging="360"/>
    </w:pPr>
    <w:rPr>
      <w:szCs w:val="20"/>
    </w:rPr>
  </w:style>
  <w:style w:type="paragraph" w:customStyle="1" w:styleId="441">
    <w:name w:val="文档正文"/>
    <w:basedOn w:val="1"/>
    <w:qFormat/>
    <w:uiPriority w:val="0"/>
    <w:pPr>
      <w:spacing w:line="480" w:lineRule="atLeast"/>
      <w:ind w:firstLine="567"/>
    </w:pPr>
    <w:rPr>
      <w:rFonts w:ascii="Ari" w:eastAsia="Ari"/>
      <w:sz w:val="28"/>
      <w:szCs w:val="20"/>
    </w:rPr>
  </w:style>
  <w:style w:type="paragraph" w:customStyle="1" w:styleId="442">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43">
    <w:name w:val="样式 标题 2 + Times New Roman 四号 非加粗 段前: 5 磅 段后: 0 磅 行距: 固定值 20..."/>
    <w:basedOn w:val="183"/>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44">
    <w:name w:val="_Style 34"/>
    <w:basedOn w:val="1"/>
    <w:next w:val="1"/>
    <w:qFormat/>
    <w:uiPriority w:val="0"/>
    <w:pPr>
      <w:ind w:left="3360"/>
    </w:pPr>
    <w:rPr>
      <w:szCs w:val="22"/>
    </w:rPr>
  </w:style>
  <w:style w:type="paragraph" w:customStyle="1" w:styleId="445">
    <w:name w:val="正文 + 行距: 固定值 20 磅"/>
    <w:basedOn w:val="1"/>
    <w:qFormat/>
    <w:uiPriority w:val="99"/>
    <w:pPr>
      <w:spacing w:line="400" w:lineRule="exact"/>
      <w:ind w:firstLine="716"/>
    </w:pPr>
    <w:rPr>
      <w:szCs w:val="20"/>
    </w:rPr>
  </w:style>
  <w:style w:type="paragraph" w:customStyle="1" w:styleId="446">
    <w:name w:val="无间隔"/>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47">
    <w:name w:val="man"/>
    <w:next w:val="1"/>
    <w:qFormat/>
    <w:uiPriority w:val="99"/>
    <w:pPr>
      <w:widowControl w:val="0"/>
    </w:pPr>
    <w:rPr>
      <w:rFonts w:hint="default" w:ascii="Arial" w:hAnsi="Arial" w:eastAsia="宋体" w:cs="Arial"/>
      <w:sz w:val="22"/>
      <w:szCs w:val="22"/>
      <w:lang w:val="de-DE" w:eastAsia="de-DE" w:bidi="ar-SA"/>
    </w:rPr>
  </w:style>
  <w:style w:type="paragraph" w:customStyle="1" w:styleId="448">
    <w:name w:val="修订1"/>
    <w:qFormat/>
    <w:uiPriority w:val="99"/>
    <w:rPr>
      <w:rFonts w:hint="default" w:ascii="Times New Roman" w:hAnsi="Times New Roman" w:eastAsia="宋体" w:cs="Times New Roman"/>
      <w:sz w:val="21"/>
      <w:szCs w:val="21"/>
      <w:lang w:val="en-US" w:eastAsia="zh-CN" w:bidi="ar-SA"/>
    </w:rPr>
  </w:style>
  <w:style w:type="paragraph" w:customStyle="1" w:styleId="449">
    <w:name w:val="Char Char Char Char Char Char Char Char Char Char"/>
    <w:basedOn w:val="1"/>
    <w:qFormat/>
    <w:uiPriority w:val="0"/>
    <w:pPr>
      <w:tabs>
        <w:tab w:val="left" w:pos="795"/>
      </w:tabs>
      <w:ind w:left="795" w:hanging="360"/>
    </w:pPr>
    <w:rPr>
      <w:sz w:val="24"/>
    </w:rPr>
  </w:style>
  <w:style w:type="paragraph" w:customStyle="1" w:styleId="450">
    <w:name w:val="空半行"/>
    <w:basedOn w:val="1"/>
    <w:qFormat/>
    <w:uiPriority w:val="0"/>
    <w:pPr>
      <w:spacing w:line="120" w:lineRule="exact"/>
    </w:pPr>
    <w:rPr>
      <w:rFonts w:eastAsia="仿宋_GB2312"/>
      <w:color w:val="FFFFFF"/>
      <w:sz w:val="30"/>
      <w:szCs w:val="20"/>
    </w:rPr>
  </w:style>
  <w:style w:type="paragraph" w:customStyle="1" w:styleId="451">
    <w:name w:val="列表段落"/>
    <w:basedOn w:val="1"/>
    <w:qFormat/>
    <w:uiPriority w:val="34"/>
    <w:pPr>
      <w:ind w:firstLine="420"/>
    </w:pPr>
  </w:style>
  <w:style w:type="paragraph" w:customStyle="1" w:styleId="452">
    <w:name w:val="Char1 Char Char Char Char Char Char Char Char Char Char Char"/>
    <w:basedOn w:val="1"/>
    <w:qFormat/>
    <w:uiPriority w:val="99"/>
    <w:pPr>
      <w:pageBreakBefore/>
      <w:tabs>
        <w:tab w:val="left" w:pos="432"/>
      </w:tabs>
      <w:ind w:left="432" w:hanging="432"/>
    </w:pPr>
    <w:rPr>
      <w:szCs w:val="20"/>
    </w:rPr>
  </w:style>
  <w:style w:type="paragraph" w:customStyle="1" w:styleId="453">
    <w:name w:val="样式1"/>
    <w:basedOn w:val="1"/>
    <w:qFormat/>
    <w:uiPriority w:val="99"/>
    <w:pPr>
      <w:tabs>
        <w:tab w:val="left" w:pos="0"/>
        <w:tab w:val="left" w:pos="420"/>
        <w:tab w:val="left" w:pos="709"/>
      </w:tabs>
    </w:pPr>
    <w:rPr>
      <w:rFonts w:ascii="宋体" w:hAnsi="宋体"/>
      <w:szCs w:val="20"/>
    </w:rPr>
  </w:style>
  <w:style w:type="paragraph" w:customStyle="1" w:styleId="454">
    <w:name w:val="默认段落字体 Para Char"/>
    <w:basedOn w:val="1"/>
    <w:qFormat/>
    <w:uiPriority w:val="0"/>
    <w:pPr>
      <w:spacing w:line="360" w:lineRule="auto"/>
    </w:pPr>
    <w:rPr>
      <w:sz w:val="24"/>
    </w:rPr>
  </w:style>
  <w:style w:type="paragraph" w:customStyle="1" w:styleId="455">
    <w:name w:val="_Style 33"/>
    <w:basedOn w:val="1"/>
    <w:qFormat/>
    <w:uiPriority w:val="99"/>
    <w:pPr>
      <w:widowControl/>
      <w:spacing w:line="360" w:lineRule="atLeast"/>
      <w:jc w:val="left"/>
    </w:pPr>
    <w:rPr>
      <w:sz w:val="20"/>
      <w:szCs w:val="20"/>
    </w:rPr>
  </w:style>
  <w:style w:type="paragraph" w:customStyle="1" w:styleId="456">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57">
    <w:name w:val="flNote"/>
    <w:basedOn w:val="1"/>
    <w:qFormat/>
    <w:uiPriority w:val="0"/>
    <w:pPr>
      <w:spacing w:before="320" w:after="160" w:line="360" w:lineRule="atLeast"/>
      <w:jc w:val="center"/>
    </w:pPr>
    <w:rPr>
      <w:rFonts w:ascii="Arial" w:eastAsia="黑体"/>
      <w:sz w:val="30"/>
      <w:szCs w:val="20"/>
    </w:rPr>
  </w:style>
  <w:style w:type="paragraph" w:customStyle="1" w:styleId="458">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59">
    <w:name w:val="引用1"/>
    <w:basedOn w:val="1"/>
    <w:next w:val="1"/>
    <w:qFormat/>
    <w:uiPriority w:val="99"/>
    <w:rPr>
      <w:i/>
      <w:iCs/>
      <w:color w:val="000000"/>
      <w:sz w:val="22"/>
      <w:szCs w:val="22"/>
    </w:rPr>
  </w:style>
  <w:style w:type="paragraph" w:customStyle="1" w:styleId="460">
    <w:name w:val="p18"/>
    <w:basedOn w:val="1"/>
    <w:qFormat/>
    <w:uiPriority w:val="0"/>
    <w:pPr>
      <w:widowControl/>
      <w:ind w:firstLine="420"/>
      <w:jc w:val="left"/>
    </w:pPr>
    <w:rPr>
      <w:sz w:val="24"/>
    </w:rPr>
  </w:style>
  <w:style w:type="paragraph" w:customStyle="1" w:styleId="461">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62">
    <w:name w:val="自定义标题１"/>
    <w:basedOn w:val="184"/>
    <w:qFormat/>
    <w:uiPriority w:val="0"/>
    <w:pPr>
      <w:tabs>
        <w:tab w:val="left" w:pos="420"/>
      </w:tabs>
      <w:spacing w:before="140" w:after="140" w:line="240" w:lineRule="auto"/>
      <w:ind w:left="3402" w:firstLine="0"/>
    </w:pPr>
    <w:rPr>
      <w:sz w:val="24"/>
    </w:rPr>
  </w:style>
  <w:style w:type="paragraph" w:customStyle="1" w:styleId="463">
    <w:name w:val="彩色底纹 - 强调文字颜色 11"/>
    <w:qFormat/>
    <w:uiPriority w:val="0"/>
    <w:rPr>
      <w:rFonts w:hint="default" w:ascii="Times New Roman" w:hAnsi="Times New Roman" w:eastAsia="宋体" w:cs="Times New Roman"/>
      <w:sz w:val="21"/>
      <w:szCs w:val="24"/>
      <w:lang w:val="en-US" w:eastAsia="zh-CN" w:bidi="ar-SA"/>
    </w:rPr>
  </w:style>
  <w:style w:type="paragraph" w:customStyle="1" w:styleId="464">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5">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66">
    <w:name w:val="6'"/>
    <w:basedOn w:val="1"/>
    <w:qFormat/>
    <w:uiPriority w:val="99"/>
    <w:pPr>
      <w:spacing w:line="320" w:lineRule="exact"/>
      <w:jc w:val="center"/>
    </w:pPr>
    <w:rPr>
      <w:spacing w:val="20"/>
      <w:szCs w:val="20"/>
    </w:rPr>
  </w:style>
  <w:style w:type="paragraph" w:customStyle="1" w:styleId="467">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68">
    <w:name w:val="列表段落1"/>
    <w:basedOn w:val="1"/>
    <w:qFormat/>
    <w:uiPriority w:val="0"/>
    <w:pPr>
      <w:widowControl/>
      <w:ind w:left="720"/>
      <w:contextualSpacing/>
      <w:jc w:val="left"/>
    </w:pPr>
    <w:rPr>
      <w:rFonts w:ascii="Arial" w:hAnsi="Arial" w:eastAsia="黑体"/>
      <w:sz w:val="24"/>
      <w:lang w:eastAsia="en-US"/>
    </w:rPr>
  </w:style>
  <w:style w:type="paragraph" w:customStyle="1" w:styleId="469">
    <w:name w:val="font6"/>
    <w:basedOn w:val="1"/>
    <w:qFormat/>
    <w:uiPriority w:val="99"/>
    <w:pPr>
      <w:widowControl/>
      <w:spacing w:before="100" w:beforeAutospacing="1" w:after="100" w:afterAutospacing="1"/>
      <w:jc w:val="left"/>
    </w:pPr>
    <w:rPr>
      <w:sz w:val="24"/>
      <w:szCs w:val="20"/>
    </w:rPr>
  </w:style>
  <w:style w:type="table" w:customStyle="1" w:styleId="470">
    <w:name w:val="网格型1"/>
    <w:basedOn w:val="193"/>
    <w:qFormat/>
    <w:uiPriority w:val="39"/>
    <w:rPr>
      <w:sz w:val="21"/>
      <w:szCs w:val="22"/>
    </w:rPr>
  </w:style>
  <w:style w:type="paragraph" w:customStyle="1" w:styleId="471">
    <w:name w:val="索引 41"/>
    <w:basedOn w:val="1"/>
    <w:next w:val="1"/>
    <w:qFormat/>
    <w:uiPriority w:val="99"/>
    <w:pPr>
      <w:ind w:left="600"/>
    </w:pPr>
    <w:rPr>
      <w:rFonts w:ascii="Verdana" w:hAnsi="Verdana"/>
      <w:szCs w:val="20"/>
    </w:rPr>
  </w:style>
  <w:style w:type="paragraph" w:customStyle="1" w:styleId="472">
    <w:name w:val="正文首行缩进 21"/>
    <w:basedOn w:val="473"/>
    <w:next w:val="1"/>
    <w:qFormat/>
    <w:uiPriority w:val="0"/>
    <w:pPr>
      <w:spacing w:line="360" w:lineRule="auto"/>
      <w:ind w:firstLine="420"/>
    </w:pPr>
    <w:rPr>
      <w:szCs w:val="20"/>
    </w:rPr>
  </w:style>
  <w:style w:type="paragraph" w:customStyle="1" w:styleId="473">
    <w:name w:val="正文文本缩进1"/>
    <w:basedOn w:val="1"/>
    <w:next w:val="474"/>
    <w:qFormat/>
    <w:uiPriority w:val="0"/>
    <w:pPr>
      <w:spacing w:line="440" w:lineRule="exact"/>
      <w:ind w:firstLine="403"/>
    </w:pPr>
    <w:rPr>
      <w:rFonts w:ascii="宋体" w:hAnsi="宋体" w:eastAsia="宋体"/>
      <w:sz w:val="20"/>
      <w:szCs w:val="21"/>
    </w:rPr>
  </w:style>
  <w:style w:type="paragraph" w:customStyle="1" w:styleId="474">
    <w:name w:val="寄信人地址1"/>
    <w:basedOn w:val="1"/>
    <w:qFormat/>
    <w:uiPriority w:val="0"/>
  </w:style>
  <w:style w:type="paragraph" w:customStyle="1" w:styleId="475">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476">
    <w:name w:val="普通正文"/>
    <w:basedOn w:val="1"/>
    <w:qFormat/>
    <w:uiPriority w:val="0"/>
    <w:pPr>
      <w:spacing w:before="120" w:after="120" w:line="360" w:lineRule="auto"/>
      <w:ind w:firstLine="480"/>
      <w:jc w:val="left"/>
    </w:pPr>
    <w:rPr>
      <w:rFonts w:ascii="Arial" w:hAnsi="Arial"/>
      <w:sz w:val="24"/>
      <w:szCs w:val="24"/>
    </w:rPr>
  </w:style>
  <w:style w:type="paragraph" w:customStyle="1" w:styleId="477">
    <w:name w:val="BodyText1I21"/>
    <w:basedOn w:val="478"/>
    <w:next w:val="1"/>
    <w:qFormat/>
    <w:uiPriority w:val="0"/>
    <w:pPr>
      <w:ind w:firstLine="420"/>
    </w:pPr>
    <w:rPr>
      <w:rFonts w:ascii="Calibri" w:hAnsi="Calibri"/>
    </w:rPr>
  </w:style>
  <w:style w:type="paragraph" w:customStyle="1" w:styleId="478">
    <w:name w:val="BodyTextIndent1"/>
    <w:basedOn w:val="1"/>
    <w:next w:val="479"/>
    <w:qFormat/>
    <w:uiPriority w:val="0"/>
    <w:pPr>
      <w:spacing w:line="440" w:lineRule="exact"/>
      <w:ind w:firstLine="403"/>
    </w:pPr>
    <w:rPr>
      <w:rFonts w:ascii="宋体" w:hAnsi="宋体"/>
    </w:rPr>
  </w:style>
  <w:style w:type="paragraph" w:customStyle="1" w:styleId="479">
    <w:name w:val="EnvelopeReturn1"/>
    <w:basedOn w:val="1"/>
    <w:qFormat/>
    <w:uiPriority w:val="0"/>
    <w:rPr>
      <w:rFonts w:ascii="Arial" w:hAnsi="Arial"/>
    </w:rPr>
  </w:style>
  <w:style w:type="paragraph" w:customStyle="1" w:styleId="48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4</Pages>
  <Words>2213</Words>
  <Characters>2558</Characters>
  <Paragraphs>94</Paragraphs>
  <TotalTime>57</TotalTime>
  <ScaleCrop>false</ScaleCrop>
  <LinksUpToDate>false</LinksUpToDate>
  <CharactersWithSpaces>3329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2025-10-24T03:35:00Z</dcterms:created>
  <dc:creator>果果</dc:creator>
  <cp:lastModifiedBy>盛宇</cp:lastModifiedBy>
  <dcterms:modified xsi:type="dcterms:W3CDTF">2026-05-20T03:18:05Z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eyJoZGlkIjoiOWE5NzQxOTUwMzMxN2YxZmYxYjQwYzM4ZTM3YjdlMDMiLCJ1c2VySWQiOiIxNTMxNTkxMTkxIn0=</vt:lpwstr>
  </property>
  <property fmtid="{D5CDD505-2E9C-101B-9397-08002B2CF9AE}" pid="3" name="KSOProductBuildVer">
    <vt:lpwstr>2052-12.1.0.23542</vt:lpwstr>
  </property>
  <property fmtid="{D5CDD505-2E9C-101B-9397-08002B2CF9AE}" pid="4" name="ICV">
    <vt:lpwstr>FA0AC2C13D2C437D82996004DCE413AC_13</vt:lpwstr>
  </property>
</Properties>
</file>