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703C1CB2" w:rsidR="00AB0A67" w:rsidRPr="00F24F0B" w:rsidRDefault="00F24F0B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通院基于DPDK的组网技术研究与验证技术服务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3E17C454" w:rsidR="00C6772A" w:rsidRPr="00F24F0B" w:rsidRDefault="00F24F0B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通院基于DPDK的组网技术研究与验证技术服务</w:t>
            </w:r>
            <w:r w:rsidR="00FE6F31"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比选</w:t>
            </w:r>
            <w:r w:rsidR="00C6772A" w:rsidRPr="00F24F0B"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77777777" w:rsidR="00AB0A67" w:rsidRPr="00F24F0B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24F0B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2025年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Pr="00F24F0B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bookmarkStart w:id="0" w:name="_GoBack"/>
            <w:bookmarkEnd w:id="0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Pr="00F24F0B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E4BD2A" w14:textId="77777777" w:rsidR="00CC3D06" w:rsidRDefault="00CC3D06">
      <w:r>
        <w:separator/>
      </w:r>
    </w:p>
  </w:endnote>
  <w:endnote w:type="continuationSeparator" w:id="0">
    <w:p w14:paraId="0B73B477" w14:textId="77777777" w:rsidR="00CC3D06" w:rsidRDefault="00CC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5CECE" w14:textId="77777777" w:rsidR="00CC3D06" w:rsidRDefault="00CC3D06">
      <w:r>
        <w:separator/>
      </w:r>
    </w:p>
  </w:footnote>
  <w:footnote w:type="continuationSeparator" w:id="0">
    <w:p w14:paraId="2DBD1E9C" w14:textId="77777777" w:rsidR="00CC3D06" w:rsidRDefault="00CC3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141B1E"/>
    <w:rsid w:val="002D455D"/>
    <w:rsid w:val="0040134A"/>
    <w:rsid w:val="00523C04"/>
    <w:rsid w:val="00537B27"/>
    <w:rsid w:val="006F6B8A"/>
    <w:rsid w:val="007B7D34"/>
    <w:rsid w:val="00800544"/>
    <w:rsid w:val="00A701FD"/>
    <w:rsid w:val="00AB0A67"/>
    <w:rsid w:val="00C6772A"/>
    <w:rsid w:val="00CC3D06"/>
    <w:rsid w:val="00F24F0B"/>
    <w:rsid w:val="00F32753"/>
    <w:rsid w:val="00F731B3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8</cp:revision>
  <cp:lastPrinted>2025-06-23T08:17:00Z</cp:lastPrinted>
  <dcterms:created xsi:type="dcterms:W3CDTF">2025-09-17T03:42:00Z</dcterms:created>
  <dcterms:modified xsi:type="dcterms:W3CDTF">2025-12-29T06:57:00Z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