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9FD838" w14:textId="77777777" w:rsidR="00D34CA8" w:rsidRDefault="00D34CA8">
      <w:pPr>
        <w:autoSpaceDE w:val="0"/>
        <w:autoSpaceDN w:val="0"/>
        <w:adjustRightInd w:val="0"/>
        <w:spacing w:line="360" w:lineRule="exact"/>
        <w:jc w:val="left"/>
        <w:rPr>
          <w:kern w:val="0"/>
          <w:sz w:val="28"/>
          <w:szCs w:val="28"/>
        </w:rPr>
      </w:pPr>
    </w:p>
    <w:p w14:paraId="5B36A09A" w14:textId="77777777" w:rsidR="00D34CA8" w:rsidRDefault="00D34CA8">
      <w:pPr>
        <w:autoSpaceDE w:val="0"/>
        <w:autoSpaceDN w:val="0"/>
        <w:adjustRightInd w:val="0"/>
        <w:spacing w:line="360" w:lineRule="exact"/>
        <w:jc w:val="left"/>
        <w:rPr>
          <w:kern w:val="0"/>
          <w:sz w:val="28"/>
          <w:szCs w:val="28"/>
        </w:rPr>
      </w:pPr>
    </w:p>
    <w:p w14:paraId="59BC1FFE" w14:textId="77777777" w:rsidR="00D34CA8" w:rsidRDefault="000E1DC5">
      <w:pPr>
        <w:autoSpaceDE w:val="0"/>
        <w:autoSpaceDN w:val="0"/>
        <w:adjustRightInd w:val="0"/>
        <w:spacing w:line="360" w:lineRule="exact"/>
        <w:jc w:val="left"/>
        <w:rPr>
          <w:rFonts w:eastAsia="仿宋_GB2312"/>
          <w:kern w:val="0"/>
          <w:sz w:val="28"/>
          <w:szCs w:val="28"/>
        </w:rPr>
      </w:pPr>
      <w:r>
        <w:rPr>
          <w:rFonts w:eastAsia="仿宋_GB2312"/>
          <w:kern w:val="0"/>
          <w:sz w:val="28"/>
          <w:szCs w:val="28"/>
        </w:rPr>
        <w:t>合同编号：</w:t>
      </w:r>
      <w:r>
        <w:rPr>
          <w:rFonts w:eastAsia="仿宋_GB2312"/>
          <w:kern w:val="0"/>
          <w:sz w:val="28"/>
          <w:szCs w:val="28"/>
          <w:u w:val="single"/>
        </w:rPr>
        <w:t xml:space="preserve">       </w:t>
      </w:r>
    </w:p>
    <w:p w14:paraId="21242A44" w14:textId="77777777" w:rsidR="00D34CA8" w:rsidRDefault="00D34CA8">
      <w:pPr>
        <w:autoSpaceDE w:val="0"/>
        <w:autoSpaceDN w:val="0"/>
        <w:adjustRightInd w:val="0"/>
        <w:spacing w:line="360" w:lineRule="exact"/>
        <w:jc w:val="left"/>
        <w:rPr>
          <w:kern w:val="0"/>
          <w:sz w:val="28"/>
          <w:szCs w:val="28"/>
        </w:rPr>
      </w:pPr>
    </w:p>
    <w:p w14:paraId="03764820" w14:textId="77777777" w:rsidR="00D34CA8" w:rsidRDefault="00D34CA8">
      <w:pPr>
        <w:autoSpaceDE w:val="0"/>
        <w:autoSpaceDN w:val="0"/>
        <w:adjustRightInd w:val="0"/>
        <w:spacing w:line="360" w:lineRule="exact"/>
        <w:jc w:val="left"/>
        <w:rPr>
          <w:kern w:val="0"/>
          <w:sz w:val="28"/>
          <w:szCs w:val="28"/>
        </w:rPr>
      </w:pPr>
    </w:p>
    <w:p w14:paraId="6BB9A9CC" w14:textId="77777777" w:rsidR="00D34CA8" w:rsidRDefault="00D34CA8">
      <w:pPr>
        <w:autoSpaceDE w:val="0"/>
        <w:autoSpaceDN w:val="0"/>
        <w:adjustRightInd w:val="0"/>
        <w:spacing w:line="360" w:lineRule="exact"/>
        <w:jc w:val="left"/>
        <w:rPr>
          <w:kern w:val="0"/>
          <w:sz w:val="28"/>
          <w:szCs w:val="28"/>
        </w:rPr>
      </w:pPr>
    </w:p>
    <w:p w14:paraId="4CB3DD76" w14:textId="77777777" w:rsidR="00D34CA8" w:rsidRDefault="00D34CA8">
      <w:pPr>
        <w:autoSpaceDE w:val="0"/>
        <w:autoSpaceDN w:val="0"/>
        <w:adjustRightInd w:val="0"/>
        <w:spacing w:line="360" w:lineRule="exact"/>
        <w:jc w:val="left"/>
        <w:rPr>
          <w:kern w:val="0"/>
          <w:sz w:val="28"/>
          <w:szCs w:val="28"/>
        </w:rPr>
      </w:pPr>
    </w:p>
    <w:p w14:paraId="2B43D681" w14:textId="77777777" w:rsidR="00D34CA8" w:rsidRDefault="00D34CA8">
      <w:pPr>
        <w:autoSpaceDE w:val="0"/>
        <w:autoSpaceDN w:val="0"/>
        <w:adjustRightInd w:val="0"/>
        <w:spacing w:line="360" w:lineRule="exact"/>
        <w:jc w:val="left"/>
        <w:rPr>
          <w:kern w:val="0"/>
          <w:sz w:val="28"/>
          <w:szCs w:val="28"/>
        </w:rPr>
      </w:pPr>
    </w:p>
    <w:p w14:paraId="6488D626" w14:textId="77777777" w:rsidR="00D34CA8" w:rsidRDefault="00D34CA8">
      <w:pPr>
        <w:autoSpaceDE w:val="0"/>
        <w:autoSpaceDN w:val="0"/>
        <w:adjustRightInd w:val="0"/>
        <w:spacing w:line="360" w:lineRule="exact"/>
        <w:jc w:val="left"/>
        <w:rPr>
          <w:kern w:val="0"/>
          <w:sz w:val="28"/>
          <w:szCs w:val="28"/>
        </w:rPr>
      </w:pPr>
    </w:p>
    <w:p w14:paraId="708C4DFD" w14:textId="77777777" w:rsidR="00D34CA8" w:rsidRDefault="000E1DC5">
      <w:pPr>
        <w:autoSpaceDE w:val="0"/>
        <w:autoSpaceDN w:val="0"/>
        <w:adjustRightInd w:val="0"/>
        <w:spacing w:line="360" w:lineRule="auto"/>
        <w:jc w:val="center"/>
        <w:rPr>
          <w:rFonts w:eastAsia="黑体"/>
          <w:b/>
          <w:kern w:val="0"/>
          <w:sz w:val="44"/>
          <w:szCs w:val="36"/>
        </w:rPr>
      </w:pPr>
      <w:r>
        <w:rPr>
          <w:rFonts w:eastAsia="黑体"/>
          <w:b/>
          <w:kern w:val="0"/>
          <w:sz w:val="44"/>
          <w:szCs w:val="36"/>
        </w:rPr>
        <w:t>南京邮电大学</w:t>
      </w:r>
    </w:p>
    <w:p w14:paraId="5198C91D" w14:textId="77777777" w:rsidR="00D34CA8" w:rsidRDefault="000E1DC5">
      <w:pPr>
        <w:autoSpaceDE w:val="0"/>
        <w:autoSpaceDN w:val="0"/>
        <w:adjustRightInd w:val="0"/>
        <w:spacing w:line="360" w:lineRule="auto"/>
        <w:jc w:val="center"/>
        <w:rPr>
          <w:rFonts w:eastAsia="黑体"/>
          <w:b/>
          <w:kern w:val="0"/>
          <w:sz w:val="44"/>
          <w:szCs w:val="44"/>
        </w:rPr>
      </w:pPr>
      <w:r>
        <w:rPr>
          <w:rFonts w:eastAsia="黑体" w:hint="eastAsia"/>
          <w:b/>
          <w:kern w:val="0"/>
          <w:sz w:val="44"/>
          <w:szCs w:val="36"/>
          <w:u w:val="single"/>
        </w:rPr>
        <w:t>南京邮电大学仙林校区校史馆改造升级项目</w:t>
      </w:r>
      <w:r>
        <w:rPr>
          <w:rFonts w:eastAsia="黑体"/>
          <w:b/>
          <w:kern w:val="0"/>
          <w:sz w:val="44"/>
          <w:szCs w:val="36"/>
          <w:u w:val="single"/>
        </w:rPr>
        <w:t>采购</w:t>
      </w:r>
      <w:r>
        <w:rPr>
          <w:rFonts w:eastAsia="黑体"/>
          <w:b/>
          <w:kern w:val="0"/>
          <w:sz w:val="44"/>
          <w:szCs w:val="44"/>
        </w:rPr>
        <w:t>合同书</w:t>
      </w:r>
    </w:p>
    <w:p w14:paraId="6D682E15" w14:textId="77777777" w:rsidR="00D34CA8" w:rsidRDefault="00D34CA8">
      <w:pPr>
        <w:autoSpaceDE w:val="0"/>
        <w:autoSpaceDN w:val="0"/>
        <w:adjustRightInd w:val="0"/>
        <w:spacing w:line="360" w:lineRule="exact"/>
        <w:jc w:val="left"/>
        <w:rPr>
          <w:rFonts w:eastAsia="黑体"/>
          <w:kern w:val="0"/>
          <w:sz w:val="28"/>
          <w:szCs w:val="28"/>
        </w:rPr>
      </w:pPr>
    </w:p>
    <w:p w14:paraId="50BCBF95" w14:textId="77777777" w:rsidR="00D34CA8" w:rsidRDefault="00D34CA8">
      <w:pPr>
        <w:autoSpaceDE w:val="0"/>
        <w:autoSpaceDN w:val="0"/>
        <w:adjustRightInd w:val="0"/>
        <w:spacing w:line="360" w:lineRule="exact"/>
        <w:jc w:val="left"/>
        <w:rPr>
          <w:rFonts w:eastAsia="黑体"/>
          <w:kern w:val="0"/>
          <w:sz w:val="28"/>
          <w:szCs w:val="28"/>
        </w:rPr>
      </w:pPr>
    </w:p>
    <w:p w14:paraId="740E9CF4" w14:textId="77777777" w:rsidR="00D34CA8" w:rsidRDefault="00D34CA8">
      <w:pPr>
        <w:autoSpaceDE w:val="0"/>
        <w:autoSpaceDN w:val="0"/>
        <w:adjustRightInd w:val="0"/>
        <w:spacing w:line="360" w:lineRule="exact"/>
        <w:jc w:val="left"/>
        <w:rPr>
          <w:rFonts w:eastAsia="黑体"/>
          <w:kern w:val="0"/>
          <w:sz w:val="28"/>
          <w:szCs w:val="28"/>
        </w:rPr>
      </w:pPr>
    </w:p>
    <w:p w14:paraId="6FA83712" w14:textId="77777777" w:rsidR="00D34CA8" w:rsidRDefault="00D34CA8">
      <w:pPr>
        <w:autoSpaceDE w:val="0"/>
        <w:autoSpaceDN w:val="0"/>
        <w:adjustRightInd w:val="0"/>
        <w:spacing w:line="360" w:lineRule="exact"/>
        <w:jc w:val="left"/>
        <w:rPr>
          <w:rFonts w:eastAsia="黑体"/>
          <w:kern w:val="0"/>
          <w:sz w:val="28"/>
          <w:szCs w:val="28"/>
        </w:rPr>
      </w:pPr>
    </w:p>
    <w:p w14:paraId="2355A640" w14:textId="77777777" w:rsidR="00D34CA8" w:rsidRDefault="00D34CA8">
      <w:pPr>
        <w:autoSpaceDE w:val="0"/>
        <w:autoSpaceDN w:val="0"/>
        <w:adjustRightInd w:val="0"/>
        <w:spacing w:line="360" w:lineRule="exact"/>
        <w:jc w:val="left"/>
        <w:rPr>
          <w:rFonts w:eastAsia="黑体"/>
          <w:kern w:val="0"/>
          <w:sz w:val="28"/>
          <w:szCs w:val="28"/>
        </w:rPr>
      </w:pP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8"/>
        <w:gridCol w:w="6395"/>
      </w:tblGrid>
      <w:tr w:rsidR="00D34CA8" w14:paraId="36A725ED" w14:textId="77777777">
        <w:trPr>
          <w:jc w:val="center"/>
        </w:trPr>
        <w:tc>
          <w:tcPr>
            <w:tcW w:w="1951" w:type="dxa"/>
            <w:vAlign w:val="center"/>
          </w:tcPr>
          <w:p w14:paraId="27D7B0B4" w14:textId="77777777" w:rsidR="00D34CA8" w:rsidRDefault="000E1DC5">
            <w:pPr>
              <w:autoSpaceDE w:val="0"/>
              <w:autoSpaceDN w:val="0"/>
              <w:adjustRightInd w:val="0"/>
              <w:spacing w:line="520" w:lineRule="exact"/>
              <w:jc w:val="center"/>
              <w:rPr>
                <w:rFonts w:eastAsia="黑体"/>
                <w:kern w:val="0"/>
                <w:sz w:val="32"/>
                <w:szCs w:val="32"/>
              </w:rPr>
            </w:pPr>
            <w:r>
              <w:rPr>
                <w:kern w:val="0"/>
                <w:sz w:val="32"/>
                <w:szCs w:val="32"/>
              </w:rPr>
              <w:t>项目名称：</w:t>
            </w:r>
          </w:p>
        </w:tc>
        <w:tc>
          <w:tcPr>
            <w:tcW w:w="6578" w:type="dxa"/>
          </w:tcPr>
          <w:p w14:paraId="18A2BFDC" w14:textId="77777777" w:rsidR="00D34CA8" w:rsidRDefault="000E1DC5">
            <w:pPr>
              <w:autoSpaceDE w:val="0"/>
              <w:autoSpaceDN w:val="0"/>
              <w:adjustRightInd w:val="0"/>
              <w:spacing w:line="520" w:lineRule="exact"/>
              <w:jc w:val="left"/>
              <w:rPr>
                <w:rFonts w:eastAsia="黑体"/>
                <w:kern w:val="0"/>
                <w:sz w:val="32"/>
                <w:szCs w:val="32"/>
              </w:rPr>
            </w:pPr>
            <w:r>
              <w:rPr>
                <w:rFonts w:eastAsia="黑体" w:hint="eastAsia"/>
                <w:kern w:val="0"/>
                <w:sz w:val="32"/>
                <w:szCs w:val="32"/>
              </w:rPr>
              <w:t>南京邮电大学仙林校区校史馆改造升级项目</w:t>
            </w:r>
          </w:p>
        </w:tc>
      </w:tr>
      <w:tr w:rsidR="00D34CA8" w14:paraId="1C5C9343" w14:textId="77777777">
        <w:trPr>
          <w:jc w:val="center"/>
        </w:trPr>
        <w:tc>
          <w:tcPr>
            <w:tcW w:w="1951" w:type="dxa"/>
            <w:vAlign w:val="center"/>
          </w:tcPr>
          <w:p w14:paraId="4566C81E" w14:textId="77777777" w:rsidR="00D34CA8" w:rsidRDefault="000E1DC5">
            <w:pPr>
              <w:autoSpaceDE w:val="0"/>
              <w:autoSpaceDN w:val="0"/>
              <w:adjustRightInd w:val="0"/>
              <w:spacing w:line="520" w:lineRule="exact"/>
              <w:jc w:val="center"/>
              <w:rPr>
                <w:rFonts w:eastAsia="黑体"/>
                <w:kern w:val="0"/>
                <w:sz w:val="32"/>
                <w:szCs w:val="32"/>
              </w:rPr>
            </w:pPr>
            <w:r>
              <w:rPr>
                <w:kern w:val="0"/>
                <w:sz w:val="32"/>
                <w:szCs w:val="32"/>
              </w:rPr>
              <w:t>甲</w:t>
            </w:r>
            <w:r>
              <w:rPr>
                <w:kern w:val="0"/>
                <w:sz w:val="32"/>
                <w:szCs w:val="32"/>
              </w:rPr>
              <w:t xml:space="preserve">    </w:t>
            </w:r>
            <w:r>
              <w:rPr>
                <w:kern w:val="0"/>
                <w:sz w:val="32"/>
                <w:szCs w:val="32"/>
              </w:rPr>
              <w:t>方：</w:t>
            </w:r>
          </w:p>
        </w:tc>
        <w:tc>
          <w:tcPr>
            <w:tcW w:w="6578" w:type="dxa"/>
          </w:tcPr>
          <w:p w14:paraId="13180AA2" w14:textId="77777777" w:rsidR="00D34CA8" w:rsidRDefault="000E1DC5">
            <w:pPr>
              <w:autoSpaceDE w:val="0"/>
              <w:autoSpaceDN w:val="0"/>
              <w:adjustRightInd w:val="0"/>
              <w:spacing w:line="520" w:lineRule="exact"/>
              <w:jc w:val="left"/>
              <w:rPr>
                <w:rFonts w:eastAsia="黑体"/>
                <w:kern w:val="0"/>
                <w:sz w:val="32"/>
                <w:szCs w:val="32"/>
              </w:rPr>
            </w:pPr>
            <w:r>
              <w:rPr>
                <w:kern w:val="0"/>
                <w:sz w:val="32"/>
                <w:szCs w:val="32"/>
              </w:rPr>
              <w:t>南京邮电大学</w:t>
            </w:r>
          </w:p>
        </w:tc>
      </w:tr>
      <w:tr w:rsidR="00D34CA8" w14:paraId="784800B4" w14:textId="77777777">
        <w:trPr>
          <w:jc w:val="center"/>
        </w:trPr>
        <w:tc>
          <w:tcPr>
            <w:tcW w:w="1951" w:type="dxa"/>
            <w:vAlign w:val="center"/>
          </w:tcPr>
          <w:p w14:paraId="268A43D6" w14:textId="77777777" w:rsidR="00D34CA8" w:rsidRDefault="000E1DC5">
            <w:pPr>
              <w:autoSpaceDE w:val="0"/>
              <w:autoSpaceDN w:val="0"/>
              <w:adjustRightInd w:val="0"/>
              <w:spacing w:line="520" w:lineRule="exact"/>
              <w:jc w:val="center"/>
              <w:rPr>
                <w:rFonts w:eastAsia="黑体"/>
                <w:kern w:val="0"/>
                <w:sz w:val="32"/>
                <w:szCs w:val="32"/>
              </w:rPr>
            </w:pPr>
            <w:r>
              <w:rPr>
                <w:kern w:val="0"/>
                <w:sz w:val="32"/>
                <w:szCs w:val="32"/>
              </w:rPr>
              <w:t>乙</w:t>
            </w:r>
            <w:r>
              <w:rPr>
                <w:kern w:val="0"/>
                <w:sz w:val="32"/>
                <w:szCs w:val="32"/>
              </w:rPr>
              <w:t xml:space="preserve">    </w:t>
            </w:r>
            <w:r>
              <w:rPr>
                <w:kern w:val="0"/>
                <w:sz w:val="32"/>
                <w:szCs w:val="32"/>
              </w:rPr>
              <w:t>方：</w:t>
            </w:r>
          </w:p>
        </w:tc>
        <w:tc>
          <w:tcPr>
            <w:tcW w:w="6578" w:type="dxa"/>
          </w:tcPr>
          <w:p w14:paraId="2159420F" w14:textId="77777777" w:rsidR="00D34CA8" w:rsidRDefault="000E1DC5">
            <w:pPr>
              <w:autoSpaceDE w:val="0"/>
              <w:autoSpaceDN w:val="0"/>
              <w:adjustRightInd w:val="0"/>
              <w:spacing w:line="520" w:lineRule="exact"/>
              <w:jc w:val="left"/>
              <w:rPr>
                <w:rFonts w:eastAsia="黑体"/>
                <w:kern w:val="0"/>
                <w:sz w:val="32"/>
                <w:szCs w:val="32"/>
              </w:rPr>
            </w:pPr>
            <w:r>
              <w:rPr>
                <w:kern w:val="0"/>
                <w:sz w:val="32"/>
                <w:szCs w:val="32"/>
              </w:rPr>
              <w:t>中国工商银行股份有限公司</w:t>
            </w:r>
            <w:r>
              <w:rPr>
                <w:kern w:val="0"/>
                <w:sz w:val="30"/>
                <w:szCs w:val="30"/>
              </w:rPr>
              <w:t>南京分行</w:t>
            </w:r>
          </w:p>
        </w:tc>
      </w:tr>
      <w:tr w:rsidR="00D34CA8" w14:paraId="2ABD7994" w14:textId="77777777">
        <w:trPr>
          <w:jc w:val="center"/>
        </w:trPr>
        <w:tc>
          <w:tcPr>
            <w:tcW w:w="1951" w:type="dxa"/>
            <w:vAlign w:val="center"/>
          </w:tcPr>
          <w:p w14:paraId="7D4FEFA0" w14:textId="77777777" w:rsidR="00D34CA8" w:rsidRDefault="000E1DC5">
            <w:pPr>
              <w:autoSpaceDE w:val="0"/>
              <w:autoSpaceDN w:val="0"/>
              <w:adjustRightInd w:val="0"/>
              <w:spacing w:line="520" w:lineRule="exact"/>
              <w:jc w:val="center"/>
              <w:rPr>
                <w:rFonts w:eastAsia="黑体"/>
                <w:kern w:val="0"/>
                <w:sz w:val="32"/>
                <w:szCs w:val="32"/>
              </w:rPr>
            </w:pPr>
            <w:r>
              <w:rPr>
                <w:kern w:val="0"/>
                <w:sz w:val="32"/>
                <w:szCs w:val="32"/>
              </w:rPr>
              <w:t>丙</w:t>
            </w:r>
            <w:r>
              <w:rPr>
                <w:kern w:val="0"/>
                <w:sz w:val="32"/>
                <w:szCs w:val="32"/>
              </w:rPr>
              <w:t xml:space="preserve">    </w:t>
            </w:r>
            <w:r>
              <w:rPr>
                <w:kern w:val="0"/>
                <w:sz w:val="32"/>
                <w:szCs w:val="32"/>
              </w:rPr>
              <w:t>方：</w:t>
            </w:r>
          </w:p>
        </w:tc>
        <w:tc>
          <w:tcPr>
            <w:tcW w:w="6578" w:type="dxa"/>
          </w:tcPr>
          <w:p w14:paraId="7EA8BF3D" w14:textId="77777777" w:rsidR="00D34CA8" w:rsidRDefault="000E1DC5">
            <w:pPr>
              <w:autoSpaceDE w:val="0"/>
              <w:autoSpaceDN w:val="0"/>
              <w:adjustRightInd w:val="0"/>
              <w:spacing w:line="520" w:lineRule="exact"/>
              <w:jc w:val="left"/>
              <w:rPr>
                <w:rFonts w:eastAsia="黑体"/>
                <w:kern w:val="0"/>
                <w:sz w:val="32"/>
                <w:szCs w:val="32"/>
              </w:rPr>
            </w:pPr>
            <w:r>
              <w:rPr>
                <w:rFonts w:hint="eastAsia"/>
                <w:sz w:val="32"/>
                <w:szCs w:val="32"/>
              </w:rPr>
              <w:t>江苏移动信息系统集成有限公司</w:t>
            </w:r>
          </w:p>
        </w:tc>
      </w:tr>
    </w:tbl>
    <w:p w14:paraId="41EDE454" w14:textId="77777777" w:rsidR="00D34CA8" w:rsidRDefault="00D34CA8">
      <w:pPr>
        <w:autoSpaceDE w:val="0"/>
        <w:autoSpaceDN w:val="0"/>
        <w:adjustRightInd w:val="0"/>
        <w:spacing w:line="360" w:lineRule="exact"/>
        <w:jc w:val="left"/>
        <w:rPr>
          <w:rFonts w:eastAsia="黑体"/>
          <w:kern w:val="0"/>
          <w:sz w:val="28"/>
          <w:szCs w:val="28"/>
        </w:rPr>
      </w:pPr>
    </w:p>
    <w:p w14:paraId="5E5D41E1" w14:textId="77777777" w:rsidR="00D34CA8" w:rsidRDefault="00D34CA8">
      <w:pPr>
        <w:autoSpaceDE w:val="0"/>
        <w:autoSpaceDN w:val="0"/>
        <w:adjustRightInd w:val="0"/>
        <w:spacing w:line="360" w:lineRule="exact"/>
        <w:ind w:firstLineChars="265" w:firstLine="848"/>
        <w:jc w:val="left"/>
        <w:rPr>
          <w:kern w:val="0"/>
          <w:sz w:val="32"/>
          <w:szCs w:val="32"/>
          <w:u w:val="single"/>
        </w:rPr>
      </w:pPr>
    </w:p>
    <w:p w14:paraId="3AB54D00" w14:textId="77777777" w:rsidR="00D34CA8" w:rsidRDefault="00D34CA8">
      <w:pPr>
        <w:autoSpaceDE w:val="0"/>
        <w:autoSpaceDN w:val="0"/>
        <w:adjustRightInd w:val="0"/>
        <w:spacing w:line="360" w:lineRule="exact"/>
        <w:ind w:firstLineChars="265" w:firstLine="848"/>
        <w:jc w:val="left"/>
        <w:rPr>
          <w:kern w:val="0"/>
          <w:sz w:val="32"/>
          <w:szCs w:val="32"/>
          <w:u w:val="single"/>
        </w:rPr>
      </w:pPr>
    </w:p>
    <w:p w14:paraId="5857C0EE" w14:textId="77777777" w:rsidR="00D34CA8" w:rsidRDefault="00D34CA8">
      <w:pPr>
        <w:autoSpaceDE w:val="0"/>
        <w:autoSpaceDN w:val="0"/>
        <w:adjustRightInd w:val="0"/>
        <w:spacing w:line="360" w:lineRule="exact"/>
        <w:ind w:firstLineChars="265" w:firstLine="848"/>
        <w:jc w:val="left"/>
        <w:rPr>
          <w:kern w:val="0"/>
          <w:sz w:val="32"/>
          <w:szCs w:val="32"/>
          <w:u w:val="single"/>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0"/>
        <w:gridCol w:w="4153"/>
      </w:tblGrid>
      <w:tr w:rsidR="00D34CA8" w14:paraId="73927156" w14:textId="77777777">
        <w:tc>
          <w:tcPr>
            <w:tcW w:w="4264" w:type="dxa"/>
          </w:tcPr>
          <w:p w14:paraId="399152B0" w14:textId="77777777" w:rsidR="00D34CA8" w:rsidRDefault="000E1DC5">
            <w:pPr>
              <w:autoSpaceDE w:val="0"/>
              <w:autoSpaceDN w:val="0"/>
              <w:adjustRightInd w:val="0"/>
              <w:spacing w:line="520" w:lineRule="exact"/>
              <w:jc w:val="right"/>
              <w:rPr>
                <w:kern w:val="0"/>
                <w:sz w:val="30"/>
                <w:szCs w:val="30"/>
              </w:rPr>
            </w:pPr>
            <w:r>
              <w:rPr>
                <w:kern w:val="0"/>
                <w:sz w:val="30"/>
                <w:szCs w:val="30"/>
              </w:rPr>
              <w:t>签定时间：</w:t>
            </w:r>
          </w:p>
        </w:tc>
        <w:tc>
          <w:tcPr>
            <w:tcW w:w="4265" w:type="dxa"/>
          </w:tcPr>
          <w:p w14:paraId="171DF6D1" w14:textId="77777777" w:rsidR="00D34CA8" w:rsidRDefault="000E1DC5">
            <w:pPr>
              <w:autoSpaceDE w:val="0"/>
              <w:autoSpaceDN w:val="0"/>
              <w:adjustRightInd w:val="0"/>
              <w:spacing w:line="520" w:lineRule="exact"/>
              <w:jc w:val="left"/>
              <w:rPr>
                <w:kern w:val="0"/>
                <w:sz w:val="30"/>
                <w:szCs w:val="30"/>
              </w:rPr>
            </w:pPr>
            <w:r>
              <w:rPr>
                <w:kern w:val="0"/>
                <w:sz w:val="32"/>
                <w:szCs w:val="32"/>
              </w:rPr>
              <w:t xml:space="preserve">    </w:t>
            </w:r>
            <w:r>
              <w:rPr>
                <w:kern w:val="0"/>
                <w:sz w:val="32"/>
                <w:szCs w:val="32"/>
              </w:rPr>
              <w:t>年</w:t>
            </w:r>
            <w:r>
              <w:rPr>
                <w:kern w:val="0"/>
                <w:sz w:val="32"/>
                <w:szCs w:val="32"/>
              </w:rPr>
              <w:t xml:space="preserve">  </w:t>
            </w:r>
            <w:r>
              <w:rPr>
                <w:kern w:val="0"/>
                <w:sz w:val="32"/>
                <w:szCs w:val="32"/>
              </w:rPr>
              <w:t>月</w:t>
            </w:r>
            <w:r>
              <w:rPr>
                <w:kern w:val="0"/>
                <w:sz w:val="32"/>
                <w:szCs w:val="32"/>
              </w:rPr>
              <w:t xml:space="preserve">  </w:t>
            </w:r>
            <w:r>
              <w:rPr>
                <w:kern w:val="0"/>
                <w:sz w:val="32"/>
                <w:szCs w:val="32"/>
              </w:rPr>
              <w:t>日</w:t>
            </w:r>
          </w:p>
        </w:tc>
      </w:tr>
      <w:tr w:rsidR="00D34CA8" w14:paraId="1D08EA54" w14:textId="77777777">
        <w:tc>
          <w:tcPr>
            <w:tcW w:w="4264" w:type="dxa"/>
          </w:tcPr>
          <w:p w14:paraId="5412E009" w14:textId="77777777" w:rsidR="00D34CA8" w:rsidRDefault="000E1DC5">
            <w:pPr>
              <w:autoSpaceDE w:val="0"/>
              <w:autoSpaceDN w:val="0"/>
              <w:adjustRightInd w:val="0"/>
              <w:spacing w:line="520" w:lineRule="exact"/>
              <w:jc w:val="right"/>
              <w:rPr>
                <w:kern w:val="0"/>
                <w:sz w:val="30"/>
                <w:szCs w:val="30"/>
              </w:rPr>
            </w:pPr>
            <w:r>
              <w:rPr>
                <w:kern w:val="0"/>
                <w:sz w:val="30"/>
                <w:szCs w:val="30"/>
              </w:rPr>
              <w:t>签定地点：</w:t>
            </w:r>
          </w:p>
        </w:tc>
        <w:tc>
          <w:tcPr>
            <w:tcW w:w="4265" w:type="dxa"/>
          </w:tcPr>
          <w:p w14:paraId="73299368" w14:textId="77777777" w:rsidR="00D34CA8" w:rsidRDefault="000E1DC5">
            <w:pPr>
              <w:autoSpaceDE w:val="0"/>
              <w:autoSpaceDN w:val="0"/>
              <w:adjustRightInd w:val="0"/>
              <w:spacing w:line="520" w:lineRule="exact"/>
              <w:jc w:val="left"/>
              <w:rPr>
                <w:kern w:val="0"/>
                <w:sz w:val="30"/>
                <w:szCs w:val="30"/>
              </w:rPr>
            </w:pPr>
            <w:r>
              <w:rPr>
                <w:kern w:val="0"/>
                <w:sz w:val="30"/>
                <w:szCs w:val="30"/>
              </w:rPr>
              <w:t>江苏省南京市</w:t>
            </w:r>
          </w:p>
        </w:tc>
      </w:tr>
    </w:tbl>
    <w:p w14:paraId="7A126191" w14:textId="77777777" w:rsidR="00D34CA8" w:rsidRDefault="00D34CA8">
      <w:pPr>
        <w:autoSpaceDE w:val="0"/>
        <w:autoSpaceDN w:val="0"/>
        <w:adjustRightInd w:val="0"/>
        <w:spacing w:line="360" w:lineRule="exact"/>
        <w:jc w:val="left"/>
        <w:rPr>
          <w:kern w:val="0"/>
          <w:sz w:val="30"/>
          <w:szCs w:val="30"/>
        </w:rPr>
      </w:pPr>
    </w:p>
    <w:p w14:paraId="2E35FBB3" w14:textId="77777777" w:rsidR="00D34CA8" w:rsidRDefault="000E1DC5">
      <w:pPr>
        <w:autoSpaceDE w:val="0"/>
        <w:autoSpaceDN w:val="0"/>
        <w:adjustRightInd w:val="0"/>
        <w:spacing w:line="360" w:lineRule="auto"/>
        <w:ind w:firstLineChars="200" w:firstLine="560"/>
        <w:rPr>
          <w:sz w:val="24"/>
        </w:rPr>
      </w:pPr>
      <w:r>
        <w:rPr>
          <w:rFonts w:eastAsia="仿宋_GB2312"/>
          <w:sz w:val="28"/>
          <w:szCs w:val="28"/>
        </w:rPr>
        <w:br w:type="page"/>
      </w:r>
      <w:r>
        <w:rPr>
          <w:sz w:val="24"/>
        </w:rPr>
        <w:lastRenderedPageBreak/>
        <w:t>根据中华人民共和国有关法律规定，经三方协商一致，就南京邮电大学</w:t>
      </w:r>
      <w:r>
        <w:rPr>
          <w:rFonts w:hint="eastAsia"/>
          <w:sz w:val="24"/>
        </w:rPr>
        <w:t>南京邮电大学仙林校区校史馆改造升级项目</w:t>
      </w:r>
      <w:r>
        <w:rPr>
          <w:sz w:val="24"/>
        </w:rPr>
        <w:t>采购有关事宜签定本合同。</w:t>
      </w:r>
    </w:p>
    <w:p w14:paraId="6805DDF6" w14:textId="77777777" w:rsidR="00D34CA8" w:rsidRDefault="000E1DC5">
      <w:pPr>
        <w:pStyle w:val="3"/>
        <w:rPr>
          <w:sz w:val="28"/>
          <w:szCs w:val="28"/>
        </w:rPr>
      </w:pPr>
      <w:bookmarkStart w:id="0" w:name="_Toc288571435"/>
      <w:r>
        <w:rPr>
          <w:sz w:val="28"/>
          <w:szCs w:val="28"/>
        </w:rPr>
        <w:t>第一条</w:t>
      </w:r>
      <w:r>
        <w:rPr>
          <w:sz w:val="28"/>
          <w:szCs w:val="28"/>
        </w:rPr>
        <w:t xml:space="preserve">  </w:t>
      </w:r>
      <w:r>
        <w:rPr>
          <w:sz w:val="28"/>
          <w:szCs w:val="28"/>
        </w:rPr>
        <w:t>定义</w:t>
      </w:r>
      <w:bookmarkEnd w:id="0"/>
    </w:p>
    <w:p w14:paraId="442121B3" w14:textId="77777777" w:rsidR="00D34CA8" w:rsidRDefault="000E1DC5">
      <w:pPr>
        <w:autoSpaceDE w:val="0"/>
        <w:autoSpaceDN w:val="0"/>
        <w:adjustRightInd w:val="0"/>
        <w:spacing w:line="360" w:lineRule="auto"/>
        <w:ind w:firstLineChars="200" w:firstLine="480"/>
        <w:rPr>
          <w:sz w:val="24"/>
        </w:rPr>
      </w:pPr>
      <w:r>
        <w:rPr>
          <w:sz w:val="24"/>
        </w:rPr>
        <w:t xml:space="preserve">1.1 </w:t>
      </w:r>
      <w:r>
        <w:rPr>
          <w:sz w:val="24"/>
        </w:rPr>
        <w:t>甲方：南京邮电大学</w:t>
      </w:r>
    </w:p>
    <w:p w14:paraId="4616A91E" w14:textId="77777777" w:rsidR="00D34CA8" w:rsidRDefault="000E1DC5">
      <w:pPr>
        <w:autoSpaceDE w:val="0"/>
        <w:autoSpaceDN w:val="0"/>
        <w:adjustRightInd w:val="0"/>
        <w:spacing w:line="360" w:lineRule="auto"/>
        <w:ind w:firstLineChars="200" w:firstLine="480"/>
        <w:rPr>
          <w:sz w:val="24"/>
        </w:rPr>
      </w:pPr>
      <w:r>
        <w:rPr>
          <w:sz w:val="24"/>
        </w:rPr>
        <w:t xml:space="preserve">1.2 </w:t>
      </w:r>
      <w:r>
        <w:rPr>
          <w:sz w:val="24"/>
        </w:rPr>
        <w:t>乙方：中国工商银行股份有限公司南京分行</w:t>
      </w:r>
    </w:p>
    <w:p w14:paraId="6E62BC9C" w14:textId="77777777" w:rsidR="00D34CA8" w:rsidRDefault="000E1DC5">
      <w:pPr>
        <w:autoSpaceDE w:val="0"/>
        <w:autoSpaceDN w:val="0"/>
        <w:adjustRightInd w:val="0"/>
        <w:spacing w:line="360" w:lineRule="auto"/>
        <w:ind w:firstLineChars="200" w:firstLine="480"/>
        <w:rPr>
          <w:sz w:val="24"/>
        </w:rPr>
      </w:pPr>
      <w:r>
        <w:rPr>
          <w:sz w:val="24"/>
        </w:rPr>
        <w:t xml:space="preserve">1.3 </w:t>
      </w:r>
      <w:r>
        <w:rPr>
          <w:sz w:val="24"/>
        </w:rPr>
        <w:t>丙方：</w:t>
      </w:r>
      <w:r>
        <w:rPr>
          <w:rFonts w:hint="eastAsia"/>
          <w:sz w:val="24"/>
        </w:rPr>
        <w:t>江苏移动信息系统集成有限公司</w:t>
      </w:r>
    </w:p>
    <w:p w14:paraId="5CEAAF45" w14:textId="77777777" w:rsidR="00D34CA8" w:rsidRDefault="000E1DC5">
      <w:pPr>
        <w:autoSpaceDE w:val="0"/>
        <w:autoSpaceDN w:val="0"/>
        <w:adjustRightInd w:val="0"/>
        <w:spacing w:line="360" w:lineRule="auto"/>
        <w:ind w:firstLineChars="200" w:firstLine="480"/>
        <w:rPr>
          <w:sz w:val="24"/>
        </w:rPr>
      </w:pPr>
      <w:r>
        <w:rPr>
          <w:sz w:val="24"/>
        </w:rPr>
        <w:t xml:space="preserve">1.4 </w:t>
      </w:r>
      <w:r>
        <w:rPr>
          <w:sz w:val="24"/>
        </w:rPr>
        <w:t>三方：上述的甲方、乙方和丙方。</w:t>
      </w:r>
    </w:p>
    <w:p w14:paraId="3252DAFC" w14:textId="77777777" w:rsidR="00D34CA8" w:rsidRDefault="000E1DC5">
      <w:pPr>
        <w:autoSpaceDE w:val="0"/>
        <w:autoSpaceDN w:val="0"/>
        <w:adjustRightInd w:val="0"/>
        <w:spacing w:line="360" w:lineRule="auto"/>
        <w:ind w:firstLineChars="200" w:firstLine="480"/>
        <w:rPr>
          <w:sz w:val="24"/>
        </w:rPr>
      </w:pPr>
      <w:r>
        <w:rPr>
          <w:sz w:val="24"/>
        </w:rPr>
        <w:t xml:space="preserve">1.5 </w:t>
      </w:r>
      <w:r>
        <w:rPr>
          <w:sz w:val="24"/>
        </w:rPr>
        <w:t>合同、合同书、协议、本合同：在无特别注明的情况下，均指甲乙丙三方订立的本合同，包括本合同的条款及其所有附件。</w:t>
      </w:r>
    </w:p>
    <w:p w14:paraId="2FA7C51F" w14:textId="77777777" w:rsidR="00D34CA8" w:rsidRDefault="000E1DC5">
      <w:pPr>
        <w:pStyle w:val="3"/>
        <w:spacing w:line="540" w:lineRule="exact"/>
        <w:rPr>
          <w:sz w:val="28"/>
          <w:szCs w:val="28"/>
        </w:rPr>
      </w:pPr>
      <w:bookmarkStart w:id="1" w:name="_Toc288571438"/>
      <w:r>
        <w:rPr>
          <w:sz w:val="28"/>
          <w:szCs w:val="28"/>
        </w:rPr>
        <w:t>第二条</w:t>
      </w:r>
      <w:r>
        <w:rPr>
          <w:sz w:val="28"/>
          <w:szCs w:val="28"/>
        </w:rPr>
        <w:t xml:space="preserve">  </w:t>
      </w:r>
      <w:bookmarkEnd w:id="1"/>
      <w:r>
        <w:rPr>
          <w:sz w:val="28"/>
          <w:szCs w:val="28"/>
        </w:rPr>
        <w:t>项目履行的期限、地点、实施内容：</w:t>
      </w:r>
    </w:p>
    <w:p w14:paraId="52420C5B" w14:textId="77777777" w:rsidR="00D34CA8" w:rsidRDefault="000E1DC5">
      <w:pPr>
        <w:autoSpaceDE w:val="0"/>
        <w:autoSpaceDN w:val="0"/>
        <w:adjustRightInd w:val="0"/>
        <w:spacing w:line="360" w:lineRule="auto"/>
        <w:ind w:firstLineChars="200" w:firstLine="480"/>
        <w:rPr>
          <w:sz w:val="24"/>
        </w:rPr>
      </w:pPr>
      <w:r>
        <w:rPr>
          <w:sz w:val="24"/>
        </w:rPr>
        <w:t>2.1</w:t>
      </w:r>
      <w:r>
        <w:rPr>
          <w:rFonts w:hint="eastAsia"/>
          <w:sz w:val="24"/>
        </w:rPr>
        <w:t xml:space="preserve"> </w:t>
      </w:r>
      <w:r>
        <w:rPr>
          <w:sz w:val="24"/>
        </w:rPr>
        <w:t>项目实施时间：根据甲方进度安排。</w:t>
      </w:r>
    </w:p>
    <w:p w14:paraId="4AE0CD95" w14:textId="77777777" w:rsidR="00D34CA8" w:rsidRDefault="000E1DC5">
      <w:pPr>
        <w:autoSpaceDE w:val="0"/>
        <w:autoSpaceDN w:val="0"/>
        <w:adjustRightInd w:val="0"/>
        <w:spacing w:line="360" w:lineRule="auto"/>
        <w:ind w:firstLineChars="200" w:firstLine="480"/>
        <w:rPr>
          <w:sz w:val="24"/>
        </w:rPr>
      </w:pPr>
      <w:r>
        <w:rPr>
          <w:sz w:val="24"/>
        </w:rPr>
        <w:t>2.2</w:t>
      </w:r>
      <w:r>
        <w:rPr>
          <w:rFonts w:hint="eastAsia"/>
          <w:sz w:val="24"/>
        </w:rPr>
        <w:t xml:space="preserve"> </w:t>
      </w:r>
      <w:r>
        <w:rPr>
          <w:sz w:val="24"/>
        </w:rPr>
        <w:t>项目实施地点，为南京邮电大学。</w:t>
      </w:r>
    </w:p>
    <w:p w14:paraId="2D3BB4C2" w14:textId="77777777" w:rsidR="00D34CA8" w:rsidRDefault="000E1DC5">
      <w:pPr>
        <w:autoSpaceDE w:val="0"/>
        <w:autoSpaceDN w:val="0"/>
        <w:adjustRightInd w:val="0"/>
        <w:spacing w:line="360" w:lineRule="auto"/>
        <w:ind w:firstLineChars="200" w:firstLine="480"/>
        <w:rPr>
          <w:sz w:val="24"/>
        </w:rPr>
      </w:pPr>
      <w:r>
        <w:rPr>
          <w:sz w:val="24"/>
        </w:rPr>
        <w:t>2.3</w:t>
      </w:r>
      <w:r>
        <w:rPr>
          <w:rFonts w:hint="eastAsia"/>
          <w:sz w:val="24"/>
        </w:rPr>
        <w:t xml:space="preserve"> </w:t>
      </w:r>
      <w:r>
        <w:rPr>
          <w:sz w:val="24"/>
        </w:rPr>
        <w:t>项目内容为：甲方为项目的使用方。乙方为项目的投资方。丙方为甲方提供</w:t>
      </w:r>
      <w:r>
        <w:rPr>
          <w:rFonts w:hint="eastAsia"/>
          <w:sz w:val="24"/>
        </w:rPr>
        <w:t>南京邮电大学仙林校区校史馆改造升级项目</w:t>
      </w:r>
      <w:r>
        <w:rPr>
          <w:sz w:val="24"/>
        </w:rPr>
        <w:t>相关服务。</w:t>
      </w:r>
    </w:p>
    <w:p w14:paraId="669231F8" w14:textId="77777777" w:rsidR="00D34CA8" w:rsidRDefault="00D34CA8">
      <w:pPr>
        <w:pStyle w:val="3"/>
        <w:spacing w:line="540" w:lineRule="exact"/>
        <w:rPr>
          <w:sz w:val="28"/>
          <w:szCs w:val="28"/>
        </w:rPr>
      </w:pPr>
      <w:bookmarkStart w:id="2" w:name="_Toc288571439"/>
    </w:p>
    <w:p w14:paraId="1193D97A" w14:textId="77777777" w:rsidR="00D34CA8" w:rsidRDefault="000E1DC5">
      <w:pPr>
        <w:pStyle w:val="3"/>
        <w:spacing w:line="540" w:lineRule="exact"/>
        <w:rPr>
          <w:sz w:val="28"/>
          <w:szCs w:val="28"/>
        </w:rPr>
      </w:pPr>
      <w:r>
        <w:rPr>
          <w:sz w:val="28"/>
          <w:szCs w:val="28"/>
        </w:rPr>
        <w:t>第三条</w:t>
      </w:r>
      <w:r>
        <w:rPr>
          <w:sz w:val="28"/>
          <w:szCs w:val="28"/>
        </w:rPr>
        <w:t xml:space="preserve">  </w:t>
      </w:r>
      <w:r>
        <w:rPr>
          <w:sz w:val="28"/>
          <w:szCs w:val="28"/>
        </w:rPr>
        <w:t>产品明细与支付</w:t>
      </w:r>
      <w:bookmarkEnd w:id="2"/>
    </w:p>
    <w:p w14:paraId="700AE3C0" w14:textId="77777777" w:rsidR="00D34CA8" w:rsidRDefault="000E1DC5">
      <w:pPr>
        <w:autoSpaceDE w:val="0"/>
        <w:autoSpaceDN w:val="0"/>
        <w:adjustRightInd w:val="0"/>
        <w:spacing w:line="360" w:lineRule="auto"/>
        <w:ind w:firstLineChars="200" w:firstLine="480"/>
        <w:rPr>
          <w:sz w:val="24"/>
        </w:rPr>
      </w:pPr>
      <w:r>
        <w:rPr>
          <w:sz w:val="24"/>
        </w:rPr>
        <w:t>3.1</w:t>
      </w:r>
      <w:r>
        <w:rPr>
          <w:rFonts w:hint="eastAsia"/>
          <w:sz w:val="24"/>
        </w:rPr>
        <w:t xml:space="preserve"> </w:t>
      </w:r>
      <w:r>
        <w:rPr>
          <w:sz w:val="24"/>
        </w:rPr>
        <w:t>货物及其数量、金额</w:t>
      </w:r>
    </w:p>
    <w:p w14:paraId="6CD0330F" w14:textId="73B9FE29" w:rsidR="00D34CA8" w:rsidRDefault="000E1DC5">
      <w:pPr>
        <w:pStyle w:val="a0"/>
        <w:ind w:firstLine="240"/>
        <w:rPr>
          <w:lang w:val="en-US"/>
        </w:rPr>
      </w:pPr>
      <w:r>
        <w:rPr>
          <w:rFonts w:hint="eastAsia"/>
          <w:lang w:val="en-US"/>
        </w:rPr>
        <w:t>硬件部分：</w:t>
      </w:r>
    </w:p>
    <w:tbl>
      <w:tblPr>
        <w:tblW w:w="9360" w:type="dxa"/>
        <w:jc w:val="center"/>
        <w:tblLook w:val="04A0" w:firstRow="1" w:lastRow="0" w:firstColumn="1" w:lastColumn="0" w:noHBand="0" w:noVBand="1"/>
      </w:tblPr>
      <w:tblGrid>
        <w:gridCol w:w="417"/>
        <w:gridCol w:w="1385"/>
        <w:gridCol w:w="1731"/>
        <w:gridCol w:w="1800"/>
        <w:gridCol w:w="655"/>
        <w:gridCol w:w="1116"/>
        <w:gridCol w:w="1338"/>
        <w:gridCol w:w="918"/>
      </w:tblGrid>
      <w:tr w:rsidR="00094AFC" w:rsidRPr="00094AFC" w14:paraId="2DEB25E2" w14:textId="77777777" w:rsidTr="00094AFC">
        <w:trPr>
          <w:trHeight w:val="520"/>
          <w:jc w:val="center"/>
        </w:trPr>
        <w:tc>
          <w:tcPr>
            <w:tcW w:w="383"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87B1065" w14:textId="77777777" w:rsidR="00094AFC" w:rsidRPr="00094AFC" w:rsidRDefault="00094AFC" w:rsidP="00094AFC">
            <w:pPr>
              <w:widowControl/>
              <w:jc w:val="center"/>
              <w:rPr>
                <w:rFonts w:ascii="宋体" w:hAnsi="宋体" w:cs="宋体"/>
                <w:b/>
                <w:bCs/>
                <w:color w:val="000000"/>
                <w:kern w:val="0"/>
                <w:sz w:val="20"/>
                <w:szCs w:val="20"/>
              </w:rPr>
            </w:pPr>
            <w:r w:rsidRPr="00094AFC">
              <w:rPr>
                <w:rFonts w:ascii="宋体" w:hAnsi="宋体" w:cs="宋体" w:hint="eastAsia"/>
                <w:b/>
                <w:bCs/>
                <w:color w:val="000000"/>
                <w:kern w:val="0"/>
                <w:sz w:val="20"/>
                <w:szCs w:val="20"/>
              </w:rPr>
              <w:t>编号</w:t>
            </w:r>
          </w:p>
        </w:tc>
        <w:tc>
          <w:tcPr>
            <w:tcW w:w="1517" w:type="dxa"/>
            <w:tcBorders>
              <w:top w:val="single" w:sz="4" w:space="0" w:color="auto"/>
              <w:left w:val="nil"/>
              <w:bottom w:val="single" w:sz="4" w:space="0" w:color="auto"/>
              <w:right w:val="single" w:sz="4" w:space="0" w:color="auto"/>
            </w:tcBorders>
            <w:shd w:val="clear" w:color="000000" w:fill="C0C0C0"/>
            <w:vAlign w:val="center"/>
            <w:hideMark/>
          </w:tcPr>
          <w:p w14:paraId="6430BF1E"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货物名称</w:t>
            </w:r>
          </w:p>
        </w:tc>
        <w:tc>
          <w:tcPr>
            <w:tcW w:w="3451" w:type="dxa"/>
            <w:gridSpan w:val="2"/>
            <w:tcBorders>
              <w:top w:val="single" w:sz="4" w:space="0" w:color="auto"/>
              <w:left w:val="nil"/>
              <w:bottom w:val="single" w:sz="4" w:space="0" w:color="auto"/>
              <w:right w:val="single" w:sz="4" w:space="0" w:color="auto"/>
            </w:tcBorders>
            <w:shd w:val="clear" w:color="000000" w:fill="C0C0C0"/>
            <w:vAlign w:val="center"/>
            <w:hideMark/>
          </w:tcPr>
          <w:p w14:paraId="3D20C63A" w14:textId="77777777" w:rsidR="00094AFC" w:rsidRPr="00094AFC" w:rsidRDefault="00094AFC" w:rsidP="00094AFC">
            <w:pPr>
              <w:widowControl/>
              <w:jc w:val="center"/>
              <w:rPr>
                <w:rFonts w:ascii="宋体" w:hAnsi="宋体" w:cs="宋体" w:hint="eastAsia"/>
                <w:b/>
                <w:bCs/>
                <w:color w:val="000000"/>
                <w:kern w:val="0"/>
                <w:szCs w:val="21"/>
              </w:rPr>
            </w:pPr>
            <w:r w:rsidRPr="00094AFC">
              <w:rPr>
                <w:rFonts w:ascii="宋体" w:hAnsi="宋体" w:cs="宋体" w:hint="eastAsia"/>
                <w:b/>
                <w:bCs/>
                <w:color w:val="000000"/>
                <w:kern w:val="0"/>
                <w:szCs w:val="21"/>
              </w:rPr>
              <w:t>规格型号（品牌）</w:t>
            </w:r>
          </w:p>
        </w:tc>
        <w:tc>
          <w:tcPr>
            <w:tcW w:w="655" w:type="dxa"/>
            <w:tcBorders>
              <w:top w:val="single" w:sz="4" w:space="0" w:color="auto"/>
              <w:left w:val="nil"/>
              <w:bottom w:val="single" w:sz="4" w:space="0" w:color="auto"/>
              <w:right w:val="single" w:sz="4" w:space="0" w:color="auto"/>
            </w:tcBorders>
            <w:shd w:val="clear" w:color="000000" w:fill="C0C0C0"/>
            <w:vAlign w:val="center"/>
            <w:hideMark/>
          </w:tcPr>
          <w:p w14:paraId="2D61813A"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数量</w:t>
            </w:r>
          </w:p>
        </w:tc>
        <w:tc>
          <w:tcPr>
            <w:tcW w:w="1029" w:type="dxa"/>
            <w:tcBorders>
              <w:top w:val="single" w:sz="4" w:space="0" w:color="auto"/>
              <w:left w:val="nil"/>
              <w:bottom w:val="single" w:sz="4" w:space="0" w:color="auto"/>
              <w:right w:val="single" w:sz="4" w:space="0" w:color="auto"/>
            </w:tcBorders>
            <w:shd w:val="clear" w:color="000000" w:fill="C0C0C0"/>
            <w:vAlign w:val="center"/>
            <w:hideMark/>
          </w:tcPr>
          <w:p w14:paraId="10A765F7"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单价（元）</w:t>
            </w:r>
          </w:p>
        </w:tc>
        <w:tc>
          <w:tcPr>
            <w:tcW w:w="1350" w:type="dxa"/>
            <w:tcBorders>
              <w:top w:val="single" w:sz="4" w:space="0" w:color="auto"/>
              <w:left w:val="nil"/>
              <w:bottom w:val="single" w:sz="4" w:space="0" w:color="auto"/>
              <w:right w:val="single" w:sz="4" w:space="0" w:color="auto"/>
            </w:tcBorders>
            <w:shd w:val="clear" w:color="000000" w:fill="C0C0C0"/>
            <w:vAlign w:val="center"/>
            <w:hideMark/>
          </w:tcPr>
          <w:p w14:paraId="00FF6AAF"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总价（元）</w:t>
            </w:r>
          </w:p>
        </w:tc>
        <w:tc>
          <w:tcPr>
            <w:tcW w:w="975" w:type="dxa"/>
            <w:tcBorders>
              <w:top w:val="single" w:sz="4" w:space="0" w:color="auto"/>
              <w:left w:val="nil"/>
              <w:bottom w:val="single" w:sz="4" w:space="0" w:color="auto"/>
              <w:right w:val="single" w:sz="4" w:space="0" w:color="auto"/>
            </w:tcBorders>
            <w:shd w:val="clear" w:color="000000" w:fill="C0C0C0"/>
            <w:vAlign w:val="center"/>
            <w:hideMark/>
          </w:tcPr>
          <w:p w14:paraId="61AC66A8"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税率</w:t>
            </w:r>
          </w:p>
        </w:tc>
      </w:tr>
      <w:tr w:rsidR="00094AFC" w:rsidRPr="00094AFC" w14:paraId="326B9EFF"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31190ECB"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2959445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显示互动设备</w:t>
            </w:r>
          </w:p>
        </w:tc>
        <w:tc>
          <w:tcPr>
            <w:tcW w:w="1837" w:type="dxa"/>
            <w:tcBorders>
              <w:top w:val="nil"/>
              <w:left w:val="nil"/>
              <w:bottom w:val="single" w:sz="4" w:space="0" w:color="auto"/>
              <w:right w:val="single" w:sz="4" w:space="0" w:color="auto"/>
            </w:tcBorders>
            <w:shd w:val="clear" w:color="000000" w:fill="FFFFFF"/>
            <w:vAlign w:val="center"/>
            <w:hideMark/>
          </w:tcPr>
          <w:p w14:paraId="60A04341"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4K</w:t>
            </w:r>
            <w:r w:rsidRPr="00094AFC">
              <w:rPr>
                <w:rFonts w:ascii="宋体" w:hAnsi="宋体" w:hint="eastAsia"/>
                <w:color w:val="000000"/>
                <w:kern w:val="0"/>
                <w:sz w:val="20"/>
                <w:szCs w:val="20"/>
              </w:rPr>
              <w:t>触摸一体机</w:t>
            </w:r>
          </w:p>
        </w:tc>
        <w:tc>
          <w:tcPr>
            <w:tcW w:w="1614" w:type="dxa"/>
            <w:tcBorders>
              <w:top w:val="nil"/>
              <w:left w:val="nil"/>
              <w:bottom w:val="single" w:sz="4" w:space="0" w:color="auto"/>
              <w:right w:val="single" w:sz="4" w:space="0" w:color="auto"/>
            </w:tcBorders>
            <w:shd w:val="clear" w:color="000000" w:fill="FFFFFF"/>
            <w:vAlign w:val="center"/>
            <w:hideMark/>
          </w:tcPr>
          <w:p w14:paraId="7F40F98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XC-CM750</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7AB216A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1D1CA1EC"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247,420.00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6E7CA1B0"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247,420.00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3E53DDA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6B713298" w14:textId="77777777" w:rsidTr="00094AFC">
        <w:trPr>
          <w:trHeight w:val="79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65BF671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w:t>
            </w:r>
          </w:p>
        </w:tc>
        <w:tc>
          <w:tcPr>
            <w:tcW w:w="1517" w:type="dxa"/>
            <w:vMerge/>
            <w:tcBorders>
              <w:top w:val="nil"/>
              <w:left w:val="single" w:sz="4" w:space="0" w:color="auto"/>
              <w:bottom w:val="single" w:sz="4" w:space="0" w:color="auto"/>
              <w:right w:val="single" w:sz="4" w:space="0" w:color="auto"/>
            </w:tcBorders>
            <w:vAlign w:val="center"/>
            <w:hideMark/>
          </w:tcPr>
          <w:p w14:paraId="7AE3B280"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0C43D915"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超高清</w:t>
            </w:r>
            <w:r w:rsidRPr="00094AFC">
              <w:rPr>
                <w:color w:val="000000"/>
                <w:kern w:val="0"/>
                <w:sz w:val="20"/>
                <w:szCs w:val="20"/>
              </w:rPr>
              <w:t>4K</w:t>
            </w:r>
            <w:r w:rsidRPr="00094AFC">
              <w:rPr>
                <w:rFonts w:ascii="宋体" w:hAnsi="宋体" w:cs="宋体" w:hint="eastAsia"/>
                <w:color w:val="000000"/>
                <w:kern w:val="0"/>
                <w:sz w:val="20"/>
                <w:szCs w:val="20"/>
              </w:rPr>
              <w:t>高配触摸一体机</w:t>
            </w:r>
          </w:p>
        </w:tc>
        <w:tc>
          <w:tcPr>
            <w:tcW w:w="1614" w:type="dxa"/>
            <w:tcBorders>
              <w:top w:val="nil"/>
              <w:left w:val="nil"/>
              <w:bottom w:val="single" w:sz="4" w:space="0" w:color="auto"/>
              <w:right w:val="single" w:sz="4" w:space="0" w:color="auto"/>
            </w:tcBorders>
            <w:shd w:val="clear" w:color="000000" w:fill="FFFFFF"/>
            <w:vAlign w:val="center"/>
            <w:hideMark/>
          </w:tcPr>
          <w:p w14:paraId="21EBA26B"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XC-CM850</w:t>
            </w:r>
          </w:p>
        </w:tc>
        <w:tc>
          <w:tcPr>
            <w:tcW w:w="655" w:type="dxa"/>
            <w:vMerge/>
            <w:tcBorders>
              <w:top w:val="nil"/>
              <w:left w:val="single" w:sz="4" w:space="0" w:color="auto"/>
              <w:bottom w:val="single" w:sz="4" w:space="0" w:color="auto"/>
              <w:right w:val="single" w:sz="4" w:space="0" w:color="auto"/>
            </w:tcBorders>
            <w:vAlign w:val="center"/>
            <w:hideMark/>
          </w:tcPr>
          <w:p w14:paraId="67C2A7A7"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1A6A821"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618CDA7F"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73A7122D" w14:textId="77777777" w:rsidR="00094AFC" w:rsidRPr="00094AFC" w:rsidRDefault="00094AFC" w:rsidP="00094AFC">
            <w:pPr>
              <w:widowControl/>
              <w:jc w:val="left"/>
              <w:rPr>
                <w:rFonts w:eastAsia="等线"/>
                <w:color w:val="000000"/>
                <w:kern w:val="0"/>
                <w:sz w:val="20"/>
                <w:szCs w:val="20"/>
              </w:rPr>
            </w:pPr>
          </w:p>
        </w:tc>
      </w:tr>
      <w:tr w:rsidR="00094AFC" w:rsidRPr="00094AFC" w14:paraId="0FA8A50D" w14:textId="77777777" w:rsidTr="00094AFC">
        <w:trPr>
          <w:trHeight w:val="2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0AEE0EF"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3</w:t>
            </w:r>
          </w:p>
        </w:tc>
        <w:tc>
          <w:tcPr>
            <w:tcW w:w="1517" w:type="dxa"/>
            <w:vMerge/>
            <w:tcBorders>
              <w:top w:val="nil"/>
              <w:left w:val="single" w:sz="4" w:space="0" w:color="auto"/>
              <w:bottom w:val="single" w:sz="4" w:space="0" w:color="auto"/>
              <w:right w:val="single" w:sz="4" w:space="0" w:color="auto"/>
            </w:tcBorders>
            <w:vAlign w:val="center"/>
            <w:hideMark/>
          </w:tcPr>
          <w:p w14:paraId="7FF82A6E"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6E80B6A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液压支架</w:t>
            </w:r>
          </w:p>
        </w:tc>
        <w:tc>
          <w:tcPr>
            <w:tcW w:w="1614" w:type="dxa"/>
            <w:tcBorders>
              <w:top w:val="nil"/>
              <w:left w:val="nil"/>
              <w:bottom w:val="single" w:sz="4" w:space="0" w:color="auto"/>
              <w:right w:val="single" w:sz="4" w:space="0" w:color="auto"/>
            </w:tcBorders>
            <w:shd w:val="clear" w:color="000000" w:fill="FFFFFF"/>
            <w:vAlign w:val="center"/>
            <w:hideMark/>
          </w:tcPr>
          <w:p w14:paraId="5AECAFF0"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定制</w:t>
            </w:r>
          </w:p>
        </w:tc>
        <w:tc>
          <w:tcPr>
            <w:tcW w:w="655" w:type="dxa"/>
            <w:vMerge/>
            <w:tcBorders>
              <w:top w:val="nil"/>
              <w:left w:val="single" w:sz="4" w:space="0" w:color="auto"/>
              <w:bottom w:val="single" w:sz="4" w:space="0" w:color="auto"/>
              <w:right w:val="single" w:sz="4" w:space="0" w:color="auto"/>
            </w:tcBorders>
            <w:vAlign w:val="center"/>
            <w:hideMark/>
          </w:tcPr>
          <w:p w14:paraId="452660BB"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6C59B7E7"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48F10E2E"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62B9DEE3" w14:textId="77777777" w:rsidR="00094AFC" w:rsidRPr="00094AFC" w:rsidRDefault="00094AFC" w:rsidP="00094AFC">
            <w:pPr>
              <w:widowControl/>
              <w:jc w:val="left"/>
              <w:rPr>
                <w:rFonts w:eastAsia="等线"/>
                <w:color w:val="000000"/>
                <w:kern w:val="0"/>
                <w:sz w:val="20"/>
                <w:szCs w:val="20"/>
              </w:rPr>
            </w:pPr>
          </w:p>
        </w:tc>
      </w:tr>
      <w:tr w:rsidR="00094AFC" w:rsidRPr="00094AFC" w14:paraId="3C901E4C"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3D09D7E"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w:t>
            </w:r>
          </w:p>
        </w:tc>
        <w:tc>
          <w:tcPr>
            <w:tcW w:w="1517" w:type="dxa"/>
            <w:tcBorders>
              <w:top w:val="nil"/>
              <w:left w:val="nil"/>
              <w:bottom w:val="single" w:sz="4" w:space="0" w:color="auto"/>
              <w:right w:val="single" w:sz="4" w:space="0" w:color="auto"/>
            </w:tcBorders>
            <w:shd w:val="clear" w:color="auto" w:fill="auto"/>
            <w:vAlign w:val="center"/>
            <w:hideMark/>
          </w:tcPr>
          <w:p w14:paraId="0536C657"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卧式互动展示机</w:t>
            </w:r>
          </w:p>
        </w:tc>
        <w:tc>
          <w:tcPr>
            <w:tcW w:w="1837" w:type="dxa"/>
            <w:tcBorders>
              <w:top w:val="nil"/>
              <w:left w:val="nil"/>
              <w:bottom w:val="single" w:sz="4" w:space="0" w:color="auto"/>
              <w:right w:val="single" w:sz="4" w:space="0" w:color="auto"/>
            </w:tcBorders>
            <w:shd w:val="clear" w:color="000000" w:fill="FFFFFF"/>
            <w:vAlign w:val="center"/>
            <w:hideMark/>
          </w:tcPr>
          <w:p w14:paraId="2163A9BC"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卧式互动展示机</w:t>
            </w:r>
          </w:p>
        </w:tc>
        <w:tc>
          <w:tcPr>
            <w:tcW w:w="1614" w:type="dxa"/>
            <w:tcBorders>
              <w:top w:val="nil"/>
              <w:left w:val="nil"/>
              <w:bottom w:val="single" w:sz="4" w:space="0" w:color="auto"/>
              <w:right w:val="single" w:sz="4" w:space="0" w:color="auto"/>
            </w:tcBorders>
            <w:shd w:val="clear" w:color="000000" w:fill="FFFFFF"/>
            <w:vAlign w:val="center"/>
            <w:hideMark/>
          </w:tcPr>
          <w:p w14:paraId="077358A2"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XC-CM550</w:t>
            </w:r>
          </w:p>
        </w:tc>
        <w:tc>
          <w:tcPr>
            <w:tcW w:w="655" w:type="dxa"/>
            <w:tcBorders>
              <w:top w:val="nil"/>
              <w:left w:val="nil"/>
              <w:bottom w:val="single" w:sz="4" w:space="0" w:color="auto"/>
              <w:right w:val="single" w:sz="4" w:space="0" w:color="auto"/>
            </w:tcBorders>
            <w:shd w:val="clear" w:color="auto" w:fill="auto"/>
            <w:vAlign w:val="center"/>
            <w:hideMark/>
          </w:tcPr>
          <w:p w14:paraId="6F1BEF54"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7</w:t>
            </w:r>
          </w:p>
        </w:tc>
        <w:tc>
          <w:tcPr>
            <w:tcW w:w="1029" w:type="dxa"/>
            <w:tcBorders>
              <w:top w:val="nil"/>
              <w:left w:val="nil"/>
              <w:bottom w:val="single" w:sz="4" w:space="0" w:color="auto"/>
              <w:right w:val="single" w:sz="4" w:space="0" w:color="auto"/>
            </w:tcBorders>
            <w:shd w:val="clear" w:color="auto" w:fill="auto"/>
            <w:vAlign w:val="center"/>
            <w:hideMark/>
          </w:tcPr>
          <w:p w14:paraId="1DB9575D"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14,240.00</w:t>
            </w:r>
          </w:p>
        </w:tc>
        <w:tc>
          <w:tcPr>
            <w:tcW w:w="1350" w:type="dxa"/>
            <w:tcBorders>
              <w:top w:val="nil"/>
              <w:left w:val="nil"/>
              <w:bottom w:val="single" w:sz="4" w:space="0" w:color="auto"/>
              <w:right w:val="single" w:sz="4" w:space="0" w:color="auto"/>
            </w:tcBorders>
            <w:shd w:val="clear" w:color="auto" w:fill="auto"/>
            <w:vAlign w:val="center"/>
            <w:hideMark/>
          </w:tcPr>
          <w:p w14:paraId="6A594959"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99,680.00</w:t>
            </w:r>
          </w:p>
        </w:tc>
        <w:tc>
          <w:tcPr>
            <w:tcW w:w="975" w:type="dxa"/>
            <w:tcBorders>
              <w:top w:val="nil"/>
              <w:left w:val="nil"/>
              <w:bottom w:val="single" w:sz="4" w:space="0" w:color="auto"/>
              <w:right w:val="single" w:sz="4" w:space="0" w:color="auto"/>
            </w:tcBorders>
            <w:shd w:val="clear" w:color="auto" w:fill="auto"/>
            <w:vAlign w:val="center"/>
            <w:hideMark/>
          </w:tcPr>
          <w:p w14:paraId="7E5FCEDE"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3FB483CE"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FE728F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5</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621C7AE1"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LED</w:t>
            </w:r>
            <w:r w:rsidRPr="00094AFC">
              <w:rPr>
                <w:rFonts w:ascii="宋体" w:hAnsi="宋体" w:hint="eastAsia"/>
                <w:color w:val="000000"/>
                <w:kern w:val="0"/>
                <w:sz w:val="20"/>
                <w:szCs w:val="20"/>
              </w:rPr>
              <w:t>大屏显示系统</w:t>
            </w:r>
          </w:p>
        </w:tc>
        <w:tc>
          <w:tcPr>
            <w:tcW w:w="1837" w:type="dxa"/>
            <w:tcBorders>
              <w:top w:val="nil"/>
              <w:left w:val="nil"/>
              <w:bottom w:val="single" w:sz="4" w:space="0" w:color="auto"/>
              <w:right w:val="single" w:sz="4" w:space="0" w:color="auto"/>
            </w:tcBorders>
            <w:shd w:val="clear" w:color="000000" w:fill="FFFFFF"/>
            <w:vAlign w:val="center"/>
            <w:hideMark/>
          </w:tcPr>
          <w:p w14:paraId="79A2E513"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无缝</w:t>
            </w:r>
            <w:r w:rsidRPr="00094AFC">
              <w:rPr>
                <w:color w:val="000000"/>
                <w:kern w:val="0"/>
                <w:sz w:val="20"/>
                <w:szCs w:val="20"/>
              </w:rPr>
              <w:t>LED</w:t>
            </w:r>
            <w:r w:rsidRPr="00094AFC">
              <w:rPr>
                <w:rFonts w:ascii="宋体" w:hAnsi="宋体" w:cs="宋体" w:hint="eastAsia"/>
                <w:color w:val="000000"/>
                <w:kern w:val="0"/>
                <w:sz w:val="20"/>
                <w:szCs w:val="20"/>
              </w:rPr>
              <w:t>显示单元</w:t>
            </w:r>
          </w:p>
        </w:tc>
        <w:tc>
          <w:tcPr>
            <w:tcW w:w="1614" w:type="dxa"/>
            <w:tcBorders>
              <w:top w:val="nil"/>
              <w:left w:val="nil"/>
              <w:bottom w:val="single" w:sz="4" w:space="0" w:color="auto"/>
              <w:right w:val="single" w:sz="4" w:space="0" w:color="auto"/>
            </w:tcBorders>
            <w:shd w:val="clear" w:color="000000" w:fill="FFFFFF"/>
            <w:vAlign w:val="center"/>
            <w:hideMark/>
          </w:tcPr>
          <w:p w14:paraId="793AF3D9"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LAMPP2.0</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65A9C60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3D1F515D"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437,010.00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75812D8E"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437,010.00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77BD9971"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59F0DE44"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B314424"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c>
          <w:tcPr>
            <w:tcW w:w="1517" w:type="dxa"/>
            <w:vMerge/>
            <w:tcBorders>
              <w:top w:val="nil"/>
              <w:left w:val="single" w:sz="4" w:space="0" w:color="auto"/>
              <w:bottom w:val="single" w:sz="4" w:space="0" w:color="auto"/>
              <w:right w:val="single" w:sz="4" w:space="0" w:color="auto"/>
            </w:tcBorders>
            <w:vAlign w:val="center"/>
            <w:hideMark/>
          </w:tcPr>
          <w:p w14:paraId="7C0FC56F"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0416218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视频处理器</w:t>
            </w:r>
          </w:p>
        </w:tc>
        <w:tc>
          <w:tcPr>
            <w:tcW w:w="1614" w:type="dxa"/>
            <w:tcBorders>
              <w:top w:val="nil"/>
              <w:left w:val="nil"/>
              <w:bottom w:val="single" w:sz="4" w:space="0" w:color="auto"/>
              <w:right w:val="single" w:sz="4" w:space="0" w:color="auto"/>
            </w:tcBorders>
            <w:shd w:val="clear" w:color="000000" w:fill="FFFFFF"/>
            <w:vAlign w:val="center"/>
            <w:hideMark/>
          </w:tcPr>
          <w:p w14:paraId="6011B2D4"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诺瓦</w:t>
            </w:r>
            <w:r w:rsidRPr="00094AFC">
              <w:rPr>
                <w:color w:val="000000"/>
                <w:kern w:val="0"/>
                <w:sz w:val="20"/>
                <w:szCs w:val="20"/>
              </w:rPr>
              <w:t>V960</w:t>
            </w:r>
          </w:p>
        </w:tc>
        <w:tc>
          <w:tcPr>
            <w:tcW w:w="655" w:type="dxa"/>
            <w:vMerge/>
            <w:tcBorders>
              <w:top w:val="nil"/>
              <w:left w:val="single" w:sz="4" w:space="0" w:color="auto"/>
              <w:bottom w:val="single" w:sz="4" w:space="0" w:color="auto"/>
              <w:right w:val="single" w:sz="4" w:space="0" w:color="auto"/>
            </w:tcBorders>
            <w:vAlign w:val="center"/>
            <w:hideMark/>
          </w:tcPr>
          <w:p w14:paraId="220646FC"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65DDEE76"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0E12188F"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6744EACE" w14:textId="77777777" w:rsidR="00094AFC" w:rsidRPr="00094AFC" w:rsidRDefault="00094AFC" w:rsidP="00094AFC">
            <w:pPr>
              <w:widowControl/>
              <w:jc w:val="left"/>
              <w:rPr>
                <w:rFonts w:eastAsia="等线"/>
                <w:color w:val="000000"/>
                <w:kern w:val="0"/>
                <w:sz w:val="20"/>
                <w:szCs w:val="20"/>
              </w:rPr>
            </w:pPr>
          </w:p>
        </w:tc>
      </w:tr>
      <w:tr w:rsidR="00094AFC" w:rsidRPr="00094AFC" w14:paraId="64E9DBDF" w14:textId="77777777" w:rsidTr="00094AFC">
        <w:trPr>
          <w:trHeight w:val="2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88BB31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7</w:t>
            </w:r>
          </w:p>
        </w:tc>
        <w:tc>
          <w:tcPr>
            <w:tcW w:w="1517" w:type="dxa"/>
            <w:vMerge/>
            <w:tcBorders>
              <w:top w:val="nil"/>
              <w:left w:val="single" w:sz="4" w:space="0" w:color="auto"/>
              <w:bottom w:val="single" w:sz="4" w:space="0" w:color="auto"/>
              <w:right w:val="single" w:sz="4" w:space="0" w:color="auto"/>
            </w:tcBorders>
            <w:vAlign w:val="center"/>
            <w:hideMark/>
          </w:tcPr>
          <w:p w14:paraId="726251C5"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40E7D94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支架</w:t>
            </w:r>
          </w:p>
        </w:tc>
        <w:tc>
          <w:tcPr>
            <w:tcW w:w="1614" w:type="dxa"/>
            <w:tcBorders>
              <w:top w:val="nil"/>
              <w:left w:val="nil"/>
              <w:bottom w:val="single" w:sz="4" w:space="0" w:color="auto"/>
              <w:right w:val="single" w:sz="4" w:space="0" w:color="auto"/>
            </w:tcBorders>
            <w:shd w:val="clear" w:color="000000" w:fill="FFFFFF"/>
            <w:vAlign w:val="center"/>
            <w:hideMark/>
          </w:tcPr>
          <w:p w14:paraId="1987ED49"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定制</w:t>
            </w:r>
          </w:p>
        </w:tc>
        <w:tc>
          <w:tcPr>
            <w:tcW w:w="655" w:type="dxa"/>
            <w:vMerge/>
            <w:tcBorders>
              <w:top w:val="nil"/>
              <w:left w:val="single" w:sz="4" w:space="0" w:color="auto"/>
              <w:bottom w:val="single" w:sz="4" w:space="0" w:color="auto"/>
              <w:right w:val="single" w:sz="4" w:space="0" w:color="auto"/>
            </w:tcBorders>
            <w:vAlign w:val="center"/>
            <w:hideMark/>
          </w:tcPr>
          <w:p w14:paraId="0EA6D799"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1A9C666"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92D0B46"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30165C90" w14:textId="77777777" w:rsidR="00094AFC" w:rsidRPr="00094AFC" w:rsidRDefault="00094AFC" w:rsidP="00094AFC">
            <w:pPr>
              <w:widowControl/>
              <w:jc w:val="left"/>
              <w:rPr>
                <w:rFonts w:eastAsia="等线"/>
                <w:color w:val="000000"/>
                <w:kern w:val="0"/>
                <w:sz w:val="20"/>
                <w:szCs w:val="20"/>
              </w:rPr>
            </w:pPr>
          </w:p>
        </w:tc>
      </w:tr>
      <w:tr w:rsidR="00094AFC" w:rsidRPr="00094AFC" w14:paraId="3FC31ADB"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AA4F8DD"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8</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25EC23F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高清</w:t>
            </w:r>
            <w:r w:rsidRPr="00094AFC">
              <w:rPr>
                <w:color w:val="000000"/>
                <w:kern w:val="0"/>
                <w:sz w:val="20"/>
                <w:szCs w:val="20"/>
              </w:rPr>
              <w:t>4K</w:t>
            </w:r>
            <w:r w:rsidRPr="00094AFC">
              <w:rPr>
                <w:rFonts w:ascii="宋体" w:hAnsi="宋体" w:cs="宋体" w:hint="eastAsia"/>
                <w:color w:val="000000"/>
                <w:kern w:val="0"/>
                <w:sz w:val="20"/>
                <w:szCs w:val="20"/>
              </w:rPr>
              <w:t>全景直播系统</w:t>
            </w:r>
          </w:p>
        </w:tc>
        <w:tc>
          <w:tcPr>
            <w:tcW w:w="1837" w:type="dxa"/>
            <w:tcBorders>
              <w:top w:val="nil"/>
              <w:left w:val="nil"/>
              <w:bottom w:val="single" w:sz="4" w:space="0" w:color="auto"/>
              <w:right w:val="single" w:sz="4" w:space="0" w:color="auto"/>
            </w:tcBorders>
            <w:shd w:val="clear" w:color="000000" w:fill="FFFFFF"/>
            <w:vAlign w:val="center"/>
            <w:hideMark/>
          </w:tcPr>
          <w:p w14:paraId="6F2D2B06"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显示大屏</w:t>
            </w:r>
          </w:p>
        </w:tc>
        <w:tc>
          <w:tcPr>
            <w:tcW w:w="1614" w:type="dxa"/>
            <w:tcBorders>
              <w:top w:val="nil"/>
              <w:left w:val="nil"/>
              <w:bottom w:val="single" w:sz="4" w:space="0" w:color="auto"/>
              <w:right w:val="single" w:sz="4" w:space="0" w:color="auto"/>
            </w:tcBorders>
            <w:shd w:val="clear" w:color="000000" w:fill="FFFFFF"/>
            <w:vAlign w:val="center"/>
            <w:hideMark/>
          </w:tcPr>
          <w:p w14:paraId="32D87307"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SkyworthV901Z</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34C1921C"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010F095A"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13,796.00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38E6789E"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13,796.00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7CAE24B4"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0E3AE840"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3AEA1B00"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9</w:t>
            </w:r>
          </w:p>
        </w:tc>
        <w:tc>
          <w:tcPr>
            <w:tcW w:w="1517" w:type="dxa"/>
            <w:vMerge/>
            <w:tcBorders>
              <w:top w:val="nil"/>
              <w:left w:val="single" w:sz="4" w:space="0" w:color="auto"/>
              <w:bottom w:val="single" w:sz="4" w:space="0" w:color="auto"/>
              <w:right w:val="single" w:sz="4" w:space="0" w:color="auto"/>
            </w:tcBorders>
            <w:vAlign w:val="center"/>
            <w:hideMark/>
          </w:tcPr>
          <w:p w14:paraId="421AA7DD"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13A6B376"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互动手持</w:t>
            </w:r>
            <w:r w:rsidRPr="00094AFC">
              <w:rPr>
                <w:color w:val="000000"/>
                <w:kern w:val="0"/>
                <w:sz w:val="20"/>
                <w:szCs w:val="20"/>
              </w:rPr>
              <w:t>PAD</w:t>
            </w:r>
          </w:p>
        </w:tc>
        <w:tc>
          <w:tcPr>
            <w:tcW w:w="1614" w:type="dxa"/>
            <w:tcBorders>
              <w:top w:val="nil"/>
              <w:left w:val="nil"/>
              <w:bottom w:val="single" w:sz="4" w:space="0" w:color="auto"/>
              <w:right w:val="single" w:sz="4" w:space="0" w:color="auto"/>
            </w:tcBorders>
            <w:shd w:val="clear" w:color="000000" w:fill="FFFFFF"/>
            <w:vAlign w:val="center"/>
            <w:hideMark/>
          </w:tcPr>
          <w:p w14:paraId="7D3F781A"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华为</w:t>
            </w:r>
            <w:proofErr w:type="spellStart"/>
            <w:r w:rsidRPr="00094AFC">
              <w:rPr>
                <w:color w:val="000000"/>
                <w:kern w:val="0"/>
                <w:sz w:val="20"/>
                <w:szCs w:val="20"/>
              </w:rPr>
              <w:t>Matepad</w:t>
            </w:r>
            <w:proofErr w:type="spellEnd"/>
          </w:p>
        </w:tc>
        <w:tc>
          <w:tcPr>
            <w:tcW w:w="655" w:type="dxa"/>
            <w:vMerge/>
            <w:tcBorders>
              <w:top w:val="nil"/>
              <w:left w:val="single" w:sz="4" w:space="0" w:color="auto"/>
              <w:bottom w:val="single" w:sz="4" w:space="0" w:color="auto"/>
              <w:right w:val="single" w:sz="4" w:space="0" w:color="auto"/>
            </w:tcBorders>
            <w:vAlign w:val="center"/>
            <w:hideMark/>
          </w:tcPr>
          <w:p w14:paraId="06EF6D2B"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2A3BB781"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4FFBA222"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387DD21" w14:textId="77777777" w:rsidR="00094AFC" w:rsidRPr="00094AFC" w:rsidRDefault="00094AFC" w:rsidP="00094AFC">
            <w:pPr>
              <w:widowControl/>
              <w:jc w:val="left"/>
              <w:rPr>
                <w:rFonts w:eastAsia="等线"/>
                <w:color w:val="000000"/>
                <w:kern w:val="0"/>
                <w:sz w:val="20"/>
                <w:szCs w:val="20"/>
              </w:rPr>
            </w:pPr>
          </w:p>
        </w:tc>
      </w:tr>
      <w:tr w:rsidR="00094AFC" w:rsidRPr="00094AFC" w14:paraId="2AECE710"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4EC87A4"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10</w:t>
            </w:r>
          </w:p>
        </w:tc>
        <w:tc>
          <w:tcPr>
            <w:tcW w:w="1517" w:type="dxa"/>
            <w:tcBorders>
              <w:top w:val="nil"/>
              <w:left w:val="nil"/>
              <w:bottom w:val="single" w:sz="4" w:space="0" w:color="auto"/>
              <w:right w:val="single" w:sz="4" w:space="0" w:color="auto"/>
            </w:tcBorders>
            <w:shd w:val="clear" w:color="auto" w:fill="auto"/>
            <w:vAlign w:val="center"/>
            <w:hideMark/>
          </w:tcPr>
          <w:p w14:paraId="011C4E63"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全息</w:t>
            </w:r>
            <w:r w:rsidRPr="00094AFC">
              <w:rPr>
                <w:color w:val="000000"/>
                <w:kern w:val="0"/>
                <w:sz w:val="20"/>
                <w:szCs w:val="20"/>
              </w:rPr>
              <w:t>3D</w:t>
            </w:r>
            <w:r w:rsidRPr="00094AFC">
              <w:rPr>
                <w:rFonts w:ascii="宋体" w:hAnsi="宋体" w:cs="宋体" w:hint="eastAsia"/>
                <w:color w:val="000000"/>
                <w:kern w:val="0"/>
                <w:sz w:val="20"/>
                <w:szCs w:val="20"/>
              </w:rPr>
              <w:t>显示屏</w:t>
            </w:r>
          </w:p>
        </w:tc>
        <w:tc>
          <w:tcPr>
            <w:tcW w:w="1837" w:type="dxa"/>
            <w:tcBorders>
              <w:top w:val="nil"/>
              <w:left w:val="nil"/>
              <w:bottom w:val="single" w:sz="4" w:space="0" w:color="auto"/>
              <w:right w:val="single" w:sz="4" w:space="0" w:color="auto"/>
            </w:tcBorders>
            <w:shd w:val="clear" w:color="auto" w:fill="auto"/>
            <w:vAlign w:val="center"/>
            <w:hideMark/>
          </w:tcPr>
          <w:p w14:paraId="35F7DB1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全息</w:t>
            </w:r>
            <w:r w:rsidRPr="00094AFC">
              <w:rPr>
                <w:color w:val="000000"/>
                <w:kern w:val="0"/>
                <w:sz w:val="20"/>
                <w:szCs w:val="20"/>
              </w:rPr>
              <w:t>3D</w:t>
            </w:r>
            <w:r w:rsidRPr="00094AFC">
              <w:rPr>
                <w:rFonts w:ascii="宋体" w:hAnsi="宋体" w:cs="宋体" w:hint="eastAsia"/>
                <w:color w:val="000000"/>
                <w:kern w:val="0"/>
                <w:sz w:val="20"/>
                <w:szCs w:val="20"/>
              </w:rPr>
              <w:t>显示屏</w:t>
            </w:r>
          </w:p>
        </w:tc>
        <w:tc>
          <w:tcPr>
            <w:tcW w:w="1614" w:type="dxa"/>
            <w:tcBorders>
              <w:top w:val="nil"/>
              <w:left w:val="nil"/>
              <w:bottom w:val="single" w:sz="4" w:space="0" w:color="auto"/>
              <w:right w:val="single" w:sz="4" w:space="0" w:color="auto"/>
            </w:tcBorders>
            <w:shd w:val="clear" w:color="000000" w:fill="FFFFFF"/>
            <w:vAlign w:val="center"/>
            <w:hideMark/>
          </w:tcPr>
          <w:p w14:paraId="009D0B3B"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XC-AJ-T5500</w:t>
            </w:r>
          </w:p>
        </w:tc>
        <w:tc>
          <w:tcPr>
            <w:tcW w:w="655" w:type="dxa"/>
            <w:tcBorders>
              <w:top w:val="nil"/>
              <w:left w:val="nil"/>
              <w:bottom w:val="single" w:sz="4" w:space="0" w:color="auto"/>
              <w:right w:val="single" w:sz="4" w:space="0" w:color="auto"/>
            </w:tcBorders>
            <w:shd w:val="clear" w:color="auto" w:fill="auto"/>
            <w:vAlign w:val="center"/>
            <w:hideMark/>
          </w:tcPr>
          <w:p w14:paraId="23C47767"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w:t>
            </w:r>
          </w:p>
        </w:tc>
        <w:tc>
          <w:tcPr>
            <w:tcW w:w="1029" w:type="dxa"/>
            <w:tcBorders>
              <w:top w:val="nil"/>
              <w:left w:val="nil"/>
              <w:bottom w:val="single" w:sz="4" w:space="0" w:color="auto"/>
              <w:right w:val="single" w:sz="4" w:space="0" w:color="auto"/>
            </w:tcBorders>
            <w:shd w:val="clear" w:color="auto" w:fill="auto"/>
            <w:vAlign w:val="center"/>
            <w:hideMark/>
          </w:tcPr>
          <w:p w14:paraId="43258143"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38,905.00</w:t>
            </w:r>
          </w:p>
        </w:tc>
        <w:tc>
          <w:tcPr>
            <w:tcW w:w="1350" w:type="dxa"/>
            <w:tcBorders>
              <w:top w:val="nil"/>
              <w:left w:val="nil"/>
              <w:bottom w:val="single" w:sz="4" w:space="0" w:color="auto"/>
              <w:right w:val="single" w:sz="4" w:space="0" w:color="auto"/>
            </w:tcBorders>
            <w:shd w:val="clear" w:color="auto" w:fill="auto"/>
            <w:vAlign w:val="center"/>
            <w:hideMark/>
          </w:tcPr>
          <w:p w14:paraId="10DCBA53"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38,905.00</w:t>
            </w:r>
          </w:p>
        </w:tc>
        <w:tc>
          <w:tcPr>
            <w:tcW w:w="975" w:type="dxa"/>
            <w:tcBorders>
              <w:top w:val="nil"/>
              <w:left w:val="nil"/>
              <w:bottom w:val="single" w:sz="4" w:space="0" w:color="auto"/>
              <w:right w:val="single" w:sz="4" w:space="0" w:color="auto"/>
            </w:tcBorders>
            <w:shd w:val="clear" w:color="auto" w:fill="auto"/>
            <w:vAlign w:val="center"/>
            <w:hideMark/>
          </w:tcPr>
          <w:p w14:paraId="7EE4CF2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3F3411C4" w14:textId="77777777" w:rsidTr="00094AFC">
        <w:trPr>
          <w:trHeight w:val="2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D691213"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11</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22E744C3"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AR</w:t>
            </w:r>
            <w:r w:rsidRPr="00094AFC">
              <w:rPr>
                <w:rFonts w:ascii="宋体" w:hAnsi="宋体" w:hint="eastAsia"/>
                <w:color w:val="000000"/>
                <w:kern w:val="0"/>
                <w:sz w:val="20"/>
                <w:szCs w:val="20"/>
              </w:rPr>
              <w:t>集邮珍藏展项</w:t>
            </w:r>
          </w:p>
        </w:tc>
        <w:tc>
          <w:tcPr>
            <w:tcW w:w="1837" w:type="dxa"/>
            <w:tcBorders>
              <w:top w:val="nil"/>
              <w:left w:val="nil"/>
              <w:bottom w:val="single" w:sz="4" w:space="0" w:color="auto"/>
              <w:right w:val="single" w:sz="4" w:space="0" w:color="auto"/>
            </w:tcBorders>
            <w:shd w:val="clear" w:color="auto" w:fill="auto"/>
            <w:vAlign w:val="center"/>
            <w:hideMark/>
          </w:tcPr>
          <w:p w14:paraId="1D45A8D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展示大屏</w:t>
            </w:r>
          </w:p>
        </w:tc>
        <w:tc>
          <w:tcPr>
            <w:tcW w:w="1614" w:type="dxa"/>
            <w:tcBorders>
              <w:top w:val="nil"/>
              <w:left w:val="nil"/>
              <w:bottom w:val="single" w:sz="4" w:space="0" w:color="auto"/>
              <w:right w:val="single" w:sz="4" w:space="0" w:color="auto"/>
            </w:tcBorders>
            <w:shd w:val="clear" w:color="000000" w:fill="FFFFFF"/>
            <w:vAlign w:val="center"/>
            <w:hideMark/>
          </w:tcPr>
          <w:p w14:paraId="146BC65C"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定制</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05A56103"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34875C4C"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35,113.00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47ECAFE4"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35,113.00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5E24A753"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26EB40C8"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B9A5449"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lastRenderedPageBreak/>
              <w:t>12</w:t>
            </w:r>
          </w:p>
        </w:tc>
        <w:tc>
          <w:tcPr>
            <w:tcW w:w="1517" w:type="dxa"/>
            <w:vMerge/>
            <w:tcBorders>
              <w:top w:val="nil"/>
              <w:left w:val="single" w:sz="4" w:space="0" w:color="auto"/>
              <w:bottom w:val="single" w:sz="4" w:space="0" w:color="auto"/>
              <w:right w:val="single" w:sz="4" w:space="0" w:color="auto"/>
            </w:tcBorders>
            <w:vAlign w:val="center"/>
            <w:hideMark/>
          </w:tcPr>
          <w:p w14:paraId="7AA04451"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7169C26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互动手持</w:t>
            </w:r>
            <w:r w:rsidRPr="00094AFC">
              <w:rPr>
                <w:color w:val="000000"/>
                <w:kern w:val="0"/>
                <w:sz w:val="20"/>
                <w:szCs w:val="20"/>
              </w:rPr>
              <w:t>PAD</w:t>
            </w:r>
          </w:p>
        </w:tc>
        <w:tc>
          <w:tcPr>
            <w:tcW w:w="1614" w:type="dxa"/>
            <w:tcBorders>
              <w:top w:val="nil"/>
              <w:left w:val="nil"/>
              <w:bottom w:val="single" w:sz="4" w:space="0" w:color="auto"/>
              <w:right w:val="single" w:sz="4" w:space="0" w:color="auto"/>
            </w:tcBorders>
            <w:shd w:val="clear" w:color="000000" w:fill="FFFFFF"/>
            <w:vAlign w:val="center"/>
            <w:hideMark/>
          </w:tcPr>
          <w:p w14:paraId="015491C3"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华为</w:t>
            </w:r>
            <w:proofErr w:type="spellStart"/>
            <w:r w:rsidRPr="00094AFC">
              <w:rPr>
                <w:color w:val="000000"/>
                <w:kern w:val="0"/>
                <w:sz w:val="20"/>
                <w:szCs w:val="20"/>
              </w:rPr>
              <w:t>Matepad</w:t>
            </w:r>
            <w:proofErr w:type="spellEnd"/>
          </w:p>
        </w:tc>
        <w:tc>
          <w:tcPr>
            <w:tcW w:w="655" w:type="dxa"/>
            <w:vMerge/>
            <w:tcBorders>
              <w:top w:val="nil"/>
              <w:left w:val="single" w:sz="4" w:space="0" w:color="auto"/>
              <w:bottom w:val="single" w:sz="4" w:space="0" w:color="auto"/>
              <w:right w:val="single" w:sz="4" w:space="0" w:color="auto"/>
            </w:tcBorders>
            <w:vAlign w:val="center"/>
            <w:hideMark/>
          </w:tcPr>
          <w:p w14:paraId="2468A84E"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5E0D703B"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4497801B"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31A66ED" w14:textId="77777777" w:rsidR="00094AFC" w:rsidRPr="00094AFC" w:rsidRDefault="00094AFC" w:rsidP="00094AFC">
            <w:pPr>
              <w:widowControl/>
              <w:jc w:val="left"/>
              <w:rPr>
                <w:rFonts w:eastAsia="等线"/>
                <w:color w:val="000000"/>
                <w:kern w:val="0"/>
                <w:sz w:val="20"/>
                <w:szCs w:val="20"/>
              </w:rPr>
            </w:pPr>
          </w:p>
        </w:tc>
      </w:tr>
      <w:tr w:rsidR="00094AFC" w:rsidRPr="00094AFC" w14:paraId="53B8D66B"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2A20F25B"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13</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4CFE524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播放控制系统</w:t>
            </w:r>
          </w:p>
        </w:tc>
        <w:tc>
          <w:tcPr>
            <w:tcW w:w="1837" w:type="dxa"/>
            <w:tcBorders>
              <w:top w:val="nil"/>
              <w:left w:val="nil"/>
              <w:bottom w:val="single" w:sz="4" w:space="0" w:color="auto"/>
              <w:right w:val="single" w:sz="4" w:space="0" w:color="auto"/>
            </w:tcBorders>
            <w:shd w:val="clear" w:color="auto" w:fill="auto"/>
            <w:vAlign w:val="center"/>
            <w:hideMark/>
          </w:tcPr>
          <w:p w14:paraId="53A7DACA"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播放服务器</w:t>
            </w:r>
            <w:r w:rsidRPr="00094AFC">
              <w:rPr>
                <w:color w:val="000000"/>
                <w:kern w:val="0"/>
                <w:sz w:val="20"/>
                <w:szCs w:val="20"/>
              </w:rPr>
              <w:t>1</w:t>
            </w:r>
          </w:p>
        </w:tc>
        <w:tc>
          <w:tcPr>
            <w:tcW w:w="1614" w:type="dxa"/>
            <w:tcBorders>
              <w:top w:val="nil"/>
              <w:left w:val="nil"/>
              <w:bottom w:val="single" w:sz="4" w:space="0" w:color="auto"/>
              <w:right w:val="single" w:sz="4" w:space="0" w:color="auto"/>
            </w:tcBorders>
            <w:shd w:val="clear" w:color="000000" w:fill="FFFFFF"/>
            <w:vAlign w:val="center"/>
            <w:hideMark/>
          </w:tcPr>
          <w:p w14:paraId="69816586"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联想</w:t>
            </w:r>
            <w:r w:rsidRPr="00094AFC">
              <w:rPr>
                <w:color w:val="000000"/>
                <w:kern w:val="0"/>
                <w:sz w:val="20"/>
                <w:szCs w:val="20"/>
              </w:rPr>
              <w:t>M4900</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2420C655"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18658000"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135,100.00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08EC40AB"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135,100.00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6A798A3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48755A20"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506B0A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14</w:t>
            </w:r>
          </w:p>
        </w:tc>
        <w:tc>
          <w:tcPr>
            <w:tcW w:w="1517" w:type="dxa"/>
            <w:vMerge/>
            <w:tcBorders>
              <w:top w:val="nil"/>
              <w:left w:val="single" w:sz="4" w:space="0" w:color="auto"/>
              <w:bottom w:val="single" w:sz="4" w:space="0" w:color="auto"/>
              <w:right w:val="single" w:sz="4" w:space="0" w:color="auto"/>
            </w:tcBorders>
            <w:vAlign w:val="center"/>
            <w:hideMark/>
          </w:tcPr>
          <w:p w14:paraId="1CB47C3F"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530F348F"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播放服务器</w:t>
            </w:r>
            <w:r w:rsidRPr="00094AFC">
              <w:rPr>
                <w:color w:val="000000"/>
                <w:kern w:val="0"/>
                <w:sz w:val="20"/>
                <w:szCs w:val="20"/>
              </w:rPr>
              <w:t>2</w:t>
            </w:r>
          </w:p>
        </w:tc>
        <w:tc>
          <w:tcPr>
            <w:tcW w:w="1614" w:type="dxa"/>
            <w:tcBorders>
              <w:top w:val="nil"/>
              <w:left w:val="nil"/>
              <w:bottom w:val="single" w:sz="4" w:space="0" w:color="auto"/>
              <w:right w:val="single" w:sz="4" w:space="0" w:color="auto"/>
            </w:tcBorders>
            <w:shd w:val="clear" w:color="000000" w:fill="FFFFFF"/>
            <w:vAlign w:val="center"/>
            <w:hideMark/>
          </w:tcPr>
          <w:p w14:paraId="09602A3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联想</w:t>
            </w:r>
            <w:r w:rsidRPr="00094AFC">
              <w:rPr>
                <w:color w:val="000000"/>
                <w:kern w:val="0"/>
                <w:sz w:val="20"/>
                <w:szCs w:val="20"/>
              </w:rPr>
              <w:t>M4900</w:t>
            </w:r>
          </w:p>
        </w:tc>
        <w:tc>
          <w:tcPr>
            <w:tcW w:w="655" w:type="dxa"/>
            <w:vMerge/>
            <w:tcBorders>
              <w:top w:val="nil"/>
              <w:left w:val="single" w:sz="4" w:space="0" w:color="auto"/>
              <w:bottom w:val="single" w:sz="4" w:space="0" w:color="auto"/>
              <w:right w:val="single" w:sz="4" w:space="0" w:color="auto"/>
            </w:tcBorders>
            <w:vAlign w:val="center"/>
            <w:hideMark/>
          </w:tcPr>
          <w:p w14:paraId="494058C5"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449A60C6"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17F5249"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3C84A9DD" w14:textId="77777777" w:rsidR="00094AFC" w:rsidRPr="00094AFC" w:rsidRDefault="00094AFC" w:rsidP="00094AFC">
            <w:pPr>
              <w:widowControl/>
              <w:jc w:val="left"/>
              <w:rPr>
                <w:rFonts w:eastAsia="等线"/>
                <w:color w:val="000000"/>
                <w:kern w:val="0"/>
                <w:sz w:val="20"/>
                <w:szCs w:val="20"/>
              </w:rPr>
            </w:pPr>
          </w:p>
        </w:tc>
      </w:tr>
      <w:tr w:rsidR="00094AFC" w:rsidRPr="00094AFC" w14:paraId="1CBFDA5D"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90F6B7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15</w:t>
            </w:r>
          </w:p>
        </w:tc>
        <w:tc>
          <w:tcPr>
            <w:tcW w:w="1517" w:type="dxa"/>
            <w:tcBorders>
              <w:top w:val="nil"/>
              <w:left w:val="nil"/>
              <w:bottom w:val="single" w:sz="4" w:space="0" w:color="auto"/>
              <w:right w:val="single" w:sz="4" w:space="0" w:color="auto"/>
            </w:tcBorders>
            <w:shd w:val="clear" w:color="auto" w:fill="auto"/>
            <w:vAlign w:val="center"/>
            <w:hideMark/>
          </w:tcPr>
          <w:p w14:paraId="3F9ABF5F"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中控服务器</w:t>
            </w:r>
          </w:p>
        </w:tc>
        <w:tc>
          <w:tcPr>
            <w:tcW w:w="1837" w:type="dxa"/>
            <w:tcBorders>
              <w:top w:val="nil"/>
              <w:left w:val="nil"/>
              <w:bottom w:val="single" w:sz="4" w:space="0" w:color="auto"/>
              <w:right w:val="single" w:sz="4" w:space="0" w:color="auto"/>
            </w:tcBorders>
            <w:shd w:val="clear" w:color="auto" w:fill="auto"/>
            <w:vAlign w:val="center"/>
            <w:hideMark/>
          </w:tcPr>
          <w:p w14:paraId="2EAC851E"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中控服务器</w:t>
            </w:r>
          </w:p>
        </w:tc>
        <w:tc>
          <w:tcPr>
            <w:tcW w:w="1614" w:type="dxa"/>
            <w:tcBorders>
              <w:top w:val="nil"/>
              <w:left w:val="nil"/>
              <w:bottom w:val="single" w:sz="4" w:space="0" w:color="auto"/>
              <w:right w:val="single" w:sz="4" w:space="0" w:color="auto"/>
            </w:tcBorders>
            <w:shd w:val="clear" w:color="000000" w:fill="FFFFFF"/>
            <w:vAlign w:val="center"/>
            <w:hideMark/>
          </w:tcPr>
          <w:p w14:paraId="2B7B8F11"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联想</w:t>
            </w:r>
            <w:r w:rsidRPr="00094AFC">
              <w:rPr>
                <w:color w:val="000000"/>
                <w:kern w:val="0"/>
                <w:sz w:val="20"/>
                <w:szCs w:val="20"/>
              </w:rPr>
              <w:t>SR258</w:t>
            </w:r>
          </w:p>
        </w:tc>
        <w:tc>
          <w:tcPr>
            <w:tcW w:w="655" w:type="dxa"/>
            <w:tcBorders>
              <w:top w:val="nil"/>
              <w:left w:val="nil"/>
              <w:bottom w:val="single" w:sz="4" w:space="0" w:color="auto"/>
              <w:right w:val="single" w:sz="4" w:space="0" w:color="auto"/>
            </w:tcBorders>
            <w:shd w:val="clear" w:color="auto" w:fill="auto"/>
            <w:vAlign w:val="center"/>
            <w:hideMark/>
          </w:tcPr>
          <w:p w14:paraId="3E2C375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tcBorders>
              <w:top w:val="nil"/>
              <w:left w:val="nil"/>
              <w:bottom w:val="single" w:sz="4" w:space="0" w:color="auto"/>
              <w:right w:val="single" w:sz="4" w:space="0" w:color="auto"/>
            </w:tcBorders>
            <w:shd w:val="clear" w:color="auto" w:fill="auto"/>
            <w:vAlign w:val="center"/>
            <w:hideMark/>
          </w:tcPr>
          <w:p w14:paraId="41551A31"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55,260.00</w:t>
            </w:r>
          </w:p>
        </w:tc>
        <w:tc>
          <w:tcPr>
            <w:tcW w:w="1350" w:type="dxa"/>
            <w:tcBorders>
              <w:top w:val="nil"/>
              <w:left w:val="nil"/>
              <w:bottom w:val="single" w:sz="4" w:space="0" w:color="auto"/>
              <w:right w:val="single" w:sz="4" w:space="0" w:color="auto"/>
            </w:tcBorders>
            <w:shd w:val="clear" w:color="auto" w:fill="auto"/>
            <w:vAlign w:val="center"/>
            <w:hideMark/>
          </w:tcPr>
          <w:p w14:paraId="78DAAC1B"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55,260.00</w:t>
            </w:r>
          </w:p>
        </w:tc>
        <w:tc>
          <w:tcPr>
            <w:tcW w:w="975" w:type="dxa"/>
            <w:tcBorders>
              <w:top w:val="nil"/>
              <w:left w:val="nil"/>
              <w:bottom w:val="single" w:sz="4" w:space="0" w:color="auto"/>
              <w:right w:val="single" w:sz="4" w:space="0" w:color="auto"/>
            </w:tcBorders>
            <w:shd w:val="clear" w:color="auto" w:fill="auto"/>
            <w:vAlign w:val="center"/>
            <w:hideMark/>
          </w:tcPr>
          <w:p w14:paraId="78096DA2"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610D3D2D" w14:textId="77777777" w:rsidTr="00094AFC">
        <w:trPr>
          <w:trHeight w:val="104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728D4A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16</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44733E0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监控系统</w:t>
            </w:r>
          </w:p>
        </w:tc>
        <w:tc>
          <w:tcPr>
            <w:tcW w:w="1837" w:type="dxa"/>
            <w:tcBorders>
              <w:top w:val="nil"/>
              <w:left w:val="nil"/>
              <w:bottom w:val="single" w:sz="4" w:space="0" w:color="auto"/>
              <w:right w:val="single" w:sz="4" w:space="0" w:color="auto"/>
            </w:tcBorders>
            <w:shd w:val="clear" w:color="000000" w:fill="FFFFFF"/>
            <w:vAlign w:val="center"/>
            <w:hideMark/>
          </w:tcPr>
          <w:p w14:paraId="1420265B"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监控摄像头</w:t>
            </w:r>
          </w:p>
        </w:tc>
        <w:tc>
          <w:tcPr>
            <w:tcW w:w="1614" w:type="dxa"/>
            <w:tcBorders>
              <w:top w:val="nil"/>
              <w:left w:val="nil"/>
              <w:bottom w:val="single" w:sz="4" w:space="0" w:color="auto"/>
              <w:right w:val="single" w:sz="4" w:space="0" w:color="auto"/>
            </w:tcBorders>
            <w:shd w:val="clear" w:color="000000" w:fill="FFFFFF"/>
            <w:vAlign w:val="center"/>
            <w:hideMark/>
          </w:tcPr>
          <w:p w14:paraId="306C3C4A"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海康威视</w:t>
            </w:r>
            <w:r w:rsidRPr="00094AFC">
              <w:rPr>
                <w:color w:val="000000"/>
                <w:kern w:val="0"/>
                <w:sz w:val="20"/>
                <w:szCs w:val="20"/>
              </w:rPr>
              <w:t>DS-2CD3346FWD-IS</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4351A472"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2E1E80C8"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18,810.00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633F4A8D"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18,810.00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0E1BF185"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18291114" w14:textId="77777777" w:rsidTr="00094AFC">
        <w:trPr>
          <w:trHeight w:val="7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3F0DA96"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17</w:t>
            </w:r>
          </w:p>
        </w:tc>
        <w:tc>
          <w:tcPr>
            <w:tcW w:w="1517" w:type="dxa"/>
            <w:vMerge/>
            <w:tcBorders>
              <w:top w:val="nil"/>
              <w:left w:val="single" w:sz="4" w:space="0" w:color="auto"/>
              <w:bottom w:val="single" w:sz="4" w:space="0" w:color="auto"/>
              <w:right w:val="single" w:sz="4" w:space="0" w:color="auto"/>
            </w:tcBorders>
            <w:vAlign w:val="center"/>
            <w:hideMark/>
          </w:tcPr>
          <w:p w14:paraId="59FE9444"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168AE480"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监控</w:t>
            </w:r>
            <w:r w:rsidRPr="00094AFC">
              <w:rPr>
                <w:color w:val="000000"/>
                <w:kern w:val="0"/>
                <w:sz w:val="20"/>
                <w:szCs w:val="20"/>
              </w:rPr>
              <w:t>NVR</w:t>
            </w:r>
            <w:r w:rsidRPr="00094AFC">
              <w:rPr>
                <w:rFonts w:ascii="宋体" w:hAnsi="宋体" w:cs="宋体" w:hint="eastAsia"/>
                <w:color w:val="000000"/>
                <w:kern w:val="0"/>
                <w:sz w:val="20"/>
                <w:szCs w:val="20"/>
              </w:rPr>
              <w:t>主机</w:t>
            </w:r>
          </w:p>
        </w:tc>
        <w:tc>
          <w:tcPr>
            <w:tcW w:w="1614" w:type="dxa"/>
            <w:tcBorders>
              <w:top w:val="nil"/>
              <w:left w:val="nil"/>
              <w:bottom w:val="single" w:sz="4" w:space="0" w:color="auto"/>
              <w:right w:val="single" w:sz="4" w:space="0" w:color="auto"/>
            </w:tcBorders>
            <w:shd w:val="clear" w:color="000000" w:fill="FFFFFF"/>
            <w:vAlign w:val="center"/>
            <w:hideMark/>
          </w:tcPr>
          <w:p w14:paraId="696CB646"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海康威视</w:t>
            </w:r>
            <w:r w:rsidRPr="00094AFC">
              <w:rPr>
                <w:color w:val="000000"/>
                <w:kern w:val="0"/>
                <w:sz w:val="20"/>
                <w:szCs w:val="20"/>
              </w:rPr>
              <w:t>7816N-Z1/8T</w:t>
            </w:r>
          </w:p>
        </w:tc>
        <w:tc>
          <w:tcPr>
            <w:tcW w:w="655" w:type="dxa"/>
            <w:vMerge/>
            <w:tcBorders>
              <w:top w:val="nil"/>
              <w:left w:val="single" w:sz="4" w:space="0" w:color="auto"/>
              <w:bottom w:val="single" w:sz="4" w:space="0" w:color="auto"/>
              <w:right w:val="single" w:sz="4" w:space="0" w:color="auto"/>
            </w:tcBorders>
            <w:vAlign w:val="center"/>
            <w:hideMark/>
          </w:tcPr>
          <w:p w14:paraId="0A9988FA"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F28A7BA"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15B75A4C"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360FD347" w14:textId="77777777" w:rsidR="00094AFC" w:rsidRPr="00094AFC" w:rsidRDefault="00094AFC" w:rsidP="00094AFC">
            <w:pPr>
              <w:widowControl/>
              <w:jc w:val="left"/>
              <w:rPr>
                <w:rFonts w:eastAsia="等线"/>
                <w:color w:val="000000"/>
                <w:kern w:val="0"/>
                <w:sz w:val="20"/>
                <w:szCs w:val="20"/>
              </w:rPr>
            </w:pPr>
          </w:p>
        </w:tc>
      </w:tr>
      <w:tr w:rsidR="00094AFC" w:rsidRPr="00094AFC" w14:paraId="7753EFB1" w14:textId="77777777" w:rsidTr="00094AFC">
        <w:trPr>
          <w:trHeight w:val="104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A80EE46"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18</w:t>
            </w:r>
          </w:p>
        </w:tc>
        <w:tc>
          <w:tcPr>
            <w:tcW w:w="1517" w:type="dxa"/>
            <w:tcBorders>
              <w:top w:val="nil"/>
              <w:left w:val="nil"/>
              <w:bottom w:val="single" w:sz="4" w:space="0" w:color="auto"/>
              <w:right w:val="single" w:sz="4" w:space="0" w:color="auto"/>
            </w:tcBorders>
            <w:shd w:val="clear" w:color="auto" w:fill="auto"/>
            <w:vAlign w:val="center"/>
            <w:hideMark/>
          </w:tcPr>
          <w:p w14:paraId="3F41F49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监控</w:t>
            </w:r>
            <w:r w:rsidRPr="00094AFC">
              <w:rPr>
                <w:color w:val="000000"/>
                <w:kern w:val="0"/>
                <w:sz w:val="20"/>
                <w:szCs w:val="20"/>
              </w:rPr>
              <w:t>POE</w:t>
            </w:r>
            <w:r w:rsidRPr="00094AFC">
              <w:rPr>
                <w:rFonts w:ascii="宋体" w:hAnsi="宋体" w:cs="宋体" w:hint="eastAsia"/>
                <w:color w:val="000000"/>
                <w:kern w:val="0"/>
                <w:sz w:val="20"/>
                <w:szCs w:val="20"/>
              </w:rPr>
              <w:t>交换机</w:t>
            </w:r>
          </w:p>
        </w:tc>
        <w:tc>
          <w:tcPr>
            <w:tcW w:w="1837" w:type="dxa"/>
            <w:tcBorders>
              <w:top w:val="nil"/>
              <w:left w:val="nil"/>
              <w:bottom w:val="single" w:sz="4" w:space="0" w:color="auto"/>
              <w:right w:val="single" w:sz="4" w:space="0" w:color="auto"/>
            </w:tcBorders>
            <w:shd w:val="clear" w:color="auto" w:fill="auto"/>
            <w:vAlign w:val="center"/>
            <w:hideMark/>
          </w:tcPr>
          <w:p w14:paraId="6051BDD7"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监控</w:t>
            </w:r>
            <w:r w:rsidRPr="00094AFC">
              <w:rPr>
                <w:color w:val="000000"/>
                <w:kern w:val="0"/>
                <w:sz w:val="20"/>
                <w:szCs w:val="20"/>
              </w:rPr>
              <w:t>POE</w:t>
            </w:r>
            <w:r w:rsidRPr="00094AFC">
              <w:rPr>
                <w:rFonts w:ascii="宋体" w:hAnsi="宋体" w:cs="宋体" w:hint="eastAsia"/>
                <w:color w:val="000000"/>
                <w:kern w:val="0"/>
                <w:sz w:val="20"/>
                <w:szCs w:val="20"/>
              </w:rPr>
              <w:t>交换机</w:t>
            </w:r>
          </w:p>
        </w:tc>
        <w:tc>
          <w:tcPr>
            <w:tcW w:w="1614" w:type="dxa"/>
            <w:tcBorders>
              <w:top w:val="nil"/>
              <w:left w:val="nil"/>
              <w:bottom w:val="single" w:sz="4" w:space="0" w:color="auto"/>
              <w:right w:val="single" w:sz="4" w:space="0" w:color="auto"/>
            </w:tcBorders>
            <w:shd w:val="clear" w:color="000000" w:fill="FFFFFF"/>
            <w:vAlign w:val="center"/>
            <w:hideMark/>
          </w:tcPr>
          <w:p w14:paraId="3AECD1A6"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海康威视</w:t>
            </w:r>
            <w:r w:rsidRPr="00094AFC">
              <w:rPr>
                <w:color w:val="000000"/>
                <w:kern w:val="0"/>
                <w:sz w:val="20"/>
                <w:szCs w:val="20"/>
              </w:rPr>
              <w:t>S1324G-PWR/24*GE</w:t>
            </w:r>
          </w:p>
        </w:tc>
        <w:tc>
          <w:tcPr>
            <w:tcW w:w="655" w:type="dxa"/>
            <w:tcBorders>
              <w:top w:val="nil"/>
              <w:left w:val="nil"/>
              <w:bottom w:val="single" w:sz="4" w:space="0" w:color="auto"/>
              <w:right w:val="single" w:sz="4" w:space="0" w:color="auto"/>
            </w:tcBorders>
            <w:shd w:val="clear" w:color="auto" w:fill="auto"/>
            <w:vAlign w:val="center"/>
            <w:hideMark/>
          </w:tcPr>
          <w:p w14:paraId="2A33A067"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2</w:t>
            </w:r>
          </w:p>
        </w:tc>
        <w:tc>
          <w:tcPr>
            <w:tcW w:w="1029" w:type="dxa"/>
            <w:tcBorders>
              <w:top w:val="nil"/>
              <w:left w:val="nil"/>
              <w:bottom w:val="single" w:sz="4" w:space="0" w:color="auto"/>
              <w:right w:val="single" w:sz="4" w:space="0" w:color="auto"/>
            </w:tcBorders>
            <w:shd w:val="clear" w:color="auto" w:fill="auto"/>
            <w:vAlign w:val="center"/>
            <w:hideMark/>
          </w:tcPr>
          <w:p w14:paraId="199D53C1"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1,950.00</w:t>
            </w:r>
          </w:p>
        </w:tc>
        <w:tc>
          <w:tcPr>
            <w:tcW w:w="1350" w:type="dxa"/>
            <w:tcBorders>
              <w:top w:val="nil"/>
              <w:left w:val="nil"/>
              <w:bottom w:val="single" w:sz="4" w:space="0" w:color="auto"/>
              <w:right w:val="single" w:sz="4" w:space="0" w:color="auto"/>
            </w:tcBorders>
            <w:shd w:val="clear" w:color="auto" w:fill="auto"/>
            <w:vAlign w:val="center"/>
            <w:hideMark/>
          </w:tcPr>
          <w:p w14:paraId="43A2DFC4"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3,900.00</w:t>
            </w:r>
          </w:p>
        </w:tc>
        <w:tc>
          <w:tcPr>
            <w:tcW w:w="975" w:type="dxa"/>
            <w:tcBorders>
              <w:top w:val="nil"/>
              <w:left w:val="nil"/>
              <w:bottom w:val="single" w:sz="4" w:space="0" w:color="auto"/>
              <w:right w:val="single" w:sz="4" w:space="0" w:color="auto"/>
            </w:tcBorders>
            <w:shd w:val="clear" w:color="auto" w:fill="auto"/>
            <w:vAlign w:val="center"/>
            <w:hideMark/>
          </w:tcPr>
          <w:p w14:paraId="5A6F3513"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502206C7"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6A1F58A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19</w:t>
            </w:r>
          </w:p>
        </w:tc>
        <w:tc>
          <w:tcPr>
            <w:tcW w:w="1517" w:type="dxa"/>
            <w:tcBorders>
              <w:top w:val="nil"/>
              <w:left w:val="nil"/>
              <w:bottom w:val="single" w:sz="4" w:space="0" w:color="auto"/>
              <w:right w:val="single" w:sz="4" w:space="0" w:color="auto"/>
            </w:tcBorders>
            <w:shd w:val="clear" w:color="000000" w:fill="FFFFFF"/>
            <w:vAlign w:val="center"/>
            <w:hideMark/>
          </w:tcPr>
          <w:p w14:paraId="4F99DCF5"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机架显示器</w:t>
            </w:r>
          </w:p>
        </w:tc>
        <w:tc>
          <w:tcPr>
            <w:tcW w:w="1837" w:type="dxa"/>
            <w:tcBorders>
              <w:top w:val="nil"/>
              <w:left w:val="nil"/>
              <w:bottom w:val="single" w:sz="4" w:space="0" w:color="auto"/>
              <w:right w:val="single" w:sz="4" w:space="0" w:color="auto"/>
            </w:tcBorders>
            <w:shd w:val="clear" w:color="000000" w:fill="FFFFFF"/>
            <w:vAlign w:val="center"/>
            <w:hideMark/>
          </w:tcPr>
          <w:p w14:paraId="5CBE835C"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机架显示器</w:t>
            </w:r>
          </w:p>
        </w:tc>
        <w:tc>
          <w:tcPr>
            <w:tcW w:w="1614" w:type="dxa"/>
            <w:tcBorders>
              <w:top w:val="nil"/>
              <w:left w:val="nil"/>
              <w:bottom w:val="single" w:sz="4" w:space="0" w:color="auto"/>
              <w:right w:val="single" w:sz="4" w:space="0" w:color="auto"/>
            </w:tcBorders>
            <w:shd w:val="clear" w:color="000000" w:fill="FFFFFF"/>
            <w:vAlign w:val="center"/>
            <w:hideMark/>
          </w:tcPr>
          <w:p w14:paraId="13C250E4"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AOC22B2HM</w:t>
            </w:r>
          </w:p>
        </w:tc>
        <w:tc>
          <w:tcPr>
            <w:tcW w:w="655" w:type="dxa"/>
            <w:tcBorders>
              <w:top w:val="nil"/>
              <w:left w:val="nil"/>
              <w:bottom w:val="single" w:sz="4" w:space="0" w:color="auto"/>
              <w:right w:val="single" w:sz="4" w:space="0" w:color="auto"/>
            </w:tcBorders>
            <w:shd w:val="clear" w:color="auto" w:fill="auto"/>
            <w:vAlign w:val="center"/>
            <w:hideMark/>
          </w:tcPr>
          <w:p w14:paraId="20A606F5"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w:t>
            </w:r>
          </w:p>
        </w:tc>
        <w:tc>
          <w:tcPr>
            <w:tcW w:w="1029" w:type="dxa"/>
            <w:tcBorders>
              <w:top w:val="nil"/>
              <w:left w:val="nil"/>
              <w:bottom w:val="single" w:sz="4" w:space="0" w:color="auto"/>
              <w:right w:val="single" w:sz="4" w:space="0" w:color="auto"/>
            </w:tcBorders>
            <w:shd w:val="clear" w:color="auto" w:fill="auto"/>
            <w:vAlign w:val="center"/>
            <w:hideMark/>
          </w:tcPr>
          <w:p w14:paraId="1C65AD76"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900</w:t>
            </w:r>
          </w:p>
        </w:tc>
        <w:tc>
          <w:tcPr>
            <w:tcW w:w="1350" w:type="dxa"/>
            <w:tcBorders>
              <w:top w:val="nil"/>
              <w:left w:val="nil"/>
              <w:bottom w:val="single" w:sz="4" w:space="0" w:color="auto"/>
              <w:right w:val="single" w:sz="4" w:space="0" w:color="auto"/>
            </w:tcBorders>
            <w:shd w:val="clear" w:color="auto" w:fill="auto"/>
            <w:vAlign w:val="center"/>
            <w:hideMark/>
          </w:tcPr>
          <w:p w14:paraId="03BC5426"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1,800.00</w:t>
            </w:r>
          </w:p>
        </w:tc>
        <w:tc>
          <w:tcPr>
            <w:tcW w:w="975" w:type="dxa"/>
            <w:tcBorders>
              <w:top w:val="nil"/>
              <w:left w:val="nil"/>
              <w:bottom w:val="single" w:sz="4" w:space="0" w:color="auto"/>
              <w:right w:val="single" w:sz="4" w:space="0" w:color="auto"/>
            </w:tcBorders>
            <w:shd w:val="clear" w:color="auto" w:fill="auto"/>
            <w:vAlign w:val="center"/>
            <w:hideMark/>
          </w:tcPr>
          <w:p w14:paraId="6AF4E5D5"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240C5316"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46AD76F"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20</w:t>
            </w:r>
          </w:p>
        </w:tc>
        <w:tc>
          <w:tcPr>
            <w:tcW w:w="1517" w:type="dxa"/>
            <w:tcBorders>
              <w:top w:val="nil"/>
              <w:left w:val="nil"/>
              <w:bottom w:val="single" w:sz="4" w:space="0" w:color="auto"/>
              <w:right w:val="single" w:sz="4" w:space="0" w:color="auto"/>
            </w:tcBorders>
            <w:shd w:val="clear" w:color="000000" w:fill="FFFFFF"/>
            <w:vAlign w:val="center"/>
            <w:hideMark/>
          </w:tcPr>
          <w:p w14:paraId="51D7A0AE"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网络机柜</w:t>
            </w:r>
          </w:p>
        </w:tc>
        <w:tc>
          <w:tcPr>
            <w:tcW w:w="1837" w:type="dxa"/>
            <w:tcBorders>
              <w:top w:val="nil"/>
              <w:left w:val="nil"/>
              <w:bottom w:val="single" w:sz="4" w:space="0" w:color="auto"/>
              <w:right w:val="single" w:sz="4" w:space="0" w:color="auto"/>
            </w:tcBorders>
            <w:shd w:val="clear" w:color="000000" w:fill="FFFFFF"/>
            <w:vAlign w:val="center"/>
            <w:hideMark/>
          </w:tcPr>
          <w:p w14:paraId="583C0781"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网络机柜</w:t>
            </w:r>
          </w:p>
        </w:tc>
        <w:tc>
          <w:tcPr>
            <w:tcW w:w="1614" w:type="dxa"/>
            <w:tcBorders>
              <w:top w:val="nil"/>
              <w:left w:val="nil"/>
              <w:bottom w:val="single" w:sz="4" w:space="0" w:color="auto"/>
              <w:right w:val="single" w:sz="4" w:space="0" w:color="auto"/>
            </w:tcBorders>
            <w:shd w:val="clear" w:color="000000" w:fill="FFFFFF"/>
            <w:vAlign w:val="center"/>
            <w:hideMark/>
          </w:tcPr>
          <w:p w14:paraId="11F8C6F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图腾</w:t>
            </w:r>
            <w:r w:rsidRPr="00094AFC">
              <w:rPr>
                <w:color w:val="000000"/>
                <w:kern w:val="0"/>
                <w:sz w:val="20"/>
                <w:szCs w:val="20"/>
              </w:rPr>
              <w:t>G26642</w:t>
            </w:r>
          </w:p>
        </w:tc>
        <w:tc>
          <w:tcPr>
            <w:tcW w:w="655" w:type="dxa"/>
            <w:tcBorders>
              <w:top w:val="nil"/>
              <w:left w:val="nil"/>
              <w:bottom w:val="single" w:sz="4" w:space="0" w:color="auto"/>
              <w:right w:val="single" w:sz="4" w:space="0" w:color="auto"/>
            </w:tcBorders>
            <w:shd w:val="clear" w:color="auto" w:fill="auto"/>
            <w:vAlign w:val="center"/>
            <w:hideMark/>
          </w:tcPr>
          <w:p w14:paraId="0FF5C92D"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2</w:t>
            </w:r>
          </w:p>
        </w:tc>
        <w:tc>
          <w:tcPr>
            <w:tcW w:w="1029" w:type="dxa"/>
            <w:tcBorders>
              <w:top w:val="nil"/>
              <w:left w:val="nil"/>
              <w:bottom w:val="single" w:sz="4" w:space="0" w:color="auto"/>
              <w:right w:val="single" w:sz="4" w:space="0" w:color="auto"/>
            </w:tcBorders>
            <w:shd w:val="clear" w:color="auto" w:fill="auto"/>
            <w:vAlign w:val="center"/>
            <w:hideMark/>
          </w:tcPr>
          <w:p w14:paraId="633375D9"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2,190.00</w:t>
            </w:r>
          </w:p>
        </w:tc>
        <w:tc>
          <w:tcPr>
            <w:tcW w:w="1350" w:type="dxa"/>
            <w:tcBorders>
              <w:top w:val="nil"/>
              <w:left w:val="nil"/>
              <w:bottom w:val="single" w:sz="4" w:space="0" w:color="auto"/>
              <w:right w:val="single" w:sz="4" w:space="0" w:color="auto"/>
            </w:tcBorders>
            <w:shd w:val="clear" w:color="auto" w:fill="auto"/>
            <w:vAlign w:val="center"/>
            <w:hideMark/>
          </w:tcPr>
          <w:p w14:paraId="483CF001"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4,380.00</w:t>
            </w:r>
          </w:p>
        </w:tc>
        <w:tc>
          <w:tcPr>
            <w:tcW w:w="975" w:type="dxa"/>
            <w:tcBorders>
              <w:top w:val="nil"/>
              <w:left w:val="nil"/>
              <w:bottom w:val="single" w:sz="4" w:space="0" w:color="auto"/>
              <w:right w:val="single" w:sz="4" w:space="0" w:color="auto"/>
            </w:tcBorders>
            <w:shd w:val="clear" w:color="auto" w:fill="auto"/>
            <w:vAlign w:val="center"/>
            <w:hideMark/>
          </w:tcPr>
          <w:p w14:paraId="64D03EF6"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492BEA60"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7DC462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23</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287C8490"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核心交换系统</w:t>
            </w:r>
          </w:p>
        </w:tc>
        <w:tc>
          <w:tcPr>
            <w:tcW w:w="1837" w:type="dxa"/>
            <w:tcBorders>
              <w:top w:val="nil"/>
              <w:left w:val="nil"/>
              <w:bottom w:val="single" w:sz="4" w:space="0" w:color="auto"/>
              <w:right w:val="single" w:sz="4" w:space="0" w:color="auto"/>
            </w:tcBorders>
            <w:shd w:val="clear" w:color="auto" w:fill="auto"/>
            <w:vAlign w:val="center"/>
            <w:hideMark/>
          </w:tcPr>
          <w:p w14:paraId="4BF650D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主路由器</w:t>
            </w:r>
          </w:p>
        </w:tc>
        <w:tc>
          <w:tcPr>
            <w:tcW w:w="1614" w:type="dxa"/>
            <w:tcBorders>
              <w:top w:val="nil"/>
              <w:left w:val="nil"/>
              <w:bottom w:val="single" w:sz="4" w:space="0" w:color="auto"/>
              <w:right w:val="single" w:sz="4" w:space="0" w:color="auto"/>
            </w:tcBorders>
            <w:shd w:val="clear" w:color="000000" w:fill="FFFFFF"/>
            <w:vAlign w:val="center"/>
            <w:hideMark/>
          </w:tcPr>
          <w:p w14:paraId="438841B7"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H3CMSR3610-I-XS</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5D4DDBC0"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0EF43F87"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82,590.00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4B35CB4D"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82,590.00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69C517B8"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58C0D026" w14:textId="77777777" w:rsidTr="00094AFC">
        <w:trPr>
          <w:trHeight w:val="7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34CB3A5F"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24</w:t>
            </w:r>
          </w:p>
        </w:tc>
        <w:tc>
          <w:tcPr>
            <w:tcW w:w="1517" w:type="dxa"/>
            <w:vMerge/>
            <w:tcBorders>
              <w:top w:val="nil"/>
              <w:left w:val="single" w:sz="4" w:space="0" w:color="auto"/>
              <w:bottom w:val="single" w:sz="4" w:space="0" w:color="auto"/>
              <w:right w:val="single" w:sz="4" w:space="0" w:color="auto"/>
            </w:tcBorders>
            <w:vAlign w:val="center"/>
            <w:hideMark/>
          </w:tcPr>
          <w:p w14:paraId="738B0BA6"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384AE7E6"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网络交换机</w:t>
            </w:r>
          </w:p>
        </w:tc>
        <w:tc>
          <w:tcPr>
            <w:tcW w:w="1614" w:type="dxa"/>
            <w:tcBorders>
              <w:top w:val="nil"/>
              <w:left w:val="nil"/>
              <w:bottom w:val="single" w:sz="4" w:space="0" w:color="auto"/>
              <w:right w:val="single" w:sz="4" w:space="0" w:color="auto"/>
            </w:tcBorders>
            <w:shd w:val="clear" w:color="000000" w:fill="FFFFFF"/>
            <w:vAlign w:val="center"/>
            <w:hideMark/>
          </w:tcPr>
          <w:p w14:paraId="2CAF417E"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H3CLS-5120V3-54P-EI</w:t>
            </w:r>
          </w:p>
        </w:tc>
        <w:tc>
          <w:tcPr>
            <w:tcW w:w="655" w:type="dxa"/>
            <w:vMerge/>
            <w:tcBorders>
              <w:top w:val="nil"/>
              <w:left w:val="single" w:sz="4" w:space="0" w:color="auto"/>
              <w:bottom w:val="single" w:sz="4" w:space="0" w:color="auto"/>
              <w:right w:val="single" w:sz="4" w:space="0" w:color="auto"/>
            </w:tcBorders>
            <w:vAlign w:val="center"/>
            <w:hideMark/>
          </w:tcPr>
          <w:p w14:paraId="5A703791"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1E10A9BE"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004C9F5D"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168A7540" w14:textId="77777777" w:rsidR="00094AFC" w:rsidRPr="00094AFC" w:rsidRDefault="00094AFC" w:rsidP="00094AFC">
            <w:pPr>
              <w:widowControl/>
              <w:jc w:val="left"/>
              <w:rPr>
                <w:rFonts w:eastAsia="等线"/>
                <w:color w:val="000000"/>
                <w:kern w:val="0"/>
                <w:sz w:val="20"/>
                <w:szCs w:val="20"/>
              </w:rPr>
            </w:pPr>
          </w:p>
        </w:tc>
      </w:tr>
      <w:tr w:rsidR="00094AFC" w:rsidRPr="00094AFC" w14:paraId="24CC29AB" w14:textId="77777777" w:rsidTr="00094AFC">
        <w:trPr>
          <w:trHeight w:val="7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7FE16F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25</w:t>
            </w:r>
          </w:p>
        </w:tc>
        <w:tc>
          <w:tcPr>
            <w:tcW w:w="1517" w:type="dxa"/>
            <w:vMerge/>
            <w:tcBorders>
              <w:top w:val="nil"/>
              <w:left w:val="single" w:sz="4" w:space="0" w:color="auto"/>
              <w:bottom w:val="single" w:sz="4" w:space="0" w:color="auto"/>
              <w:right w:val="single" w:sz="4" w:space="0" w:color="auto"/>
            </w:tcBorders>
            <w:vAlign w:val="center"/>
            <w:hideMark/>
          </w:tcPr>
          <w:p w14:paraId="69C46AAE"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2F3D8AC6"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POE</w:t>
            </w:r>
            <w:r w:rsidRPr="00094AFC">
              <w:rPr>
                <w:rFonts w:ascii="宋体" w:hAnsi="宋体" w:hint="eastAsia"/>
                <w:color w:val="000000"/>
                <w:kern w:val="0"/>
                <w:sz w:val="20"/>
                <w:szCs w:val="20"/>
              </w:rPr>
              <w:t>交换机</w:t>
            </w:r>
          </w:p>
        </w:tc>
        <w:tc>
          <w:tcPr>
            <w:tcW w:w="1614" w:type="dxa"/>
            <w:tcBorders>
              <w:top w:val="nil"/>
              <w:left w:val="nil"/>
              <w:bottom w:val="single" w:sz="4" w:space="0" w:color="auto"/>
              <w:right w:val="single" w:sz="4" w:space="0" w:color="auto"/>
            </w:tcBorders>
            <w:shd w:val="clear" w:color="000000" w:fill="FFFFFF"/>
            <w:vAlign w:val="center"/>
            <w:hideMark/>
          </w:tcPr>
          <w:p w14:paraId="6701A78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H3CWS5820-28P-POE-WiNet</w:t>
            </w:r>
          </w:p>
        </w:tc>
        <w:tc>
          <w:tcPr>
            <w:tcW w:w="655" w:type="dxa"/>
            <w:vMerge/>
            <w:tcBorders>
              <w:top w:val="nil"/>
              <w:left w:val="single" w:sz="4" w:space="0" w:color="auto"/>
              <w:bottom w:val="single" w:sz="4" w:space="0" w:color="auto"/>
              <w:right w:val="single" w:sz="4" w:space="0" w:color="auto"/>
            </w:tcBorders>
            <w:vAlign w:val="center"/>
            <w:hideMark/>
          </w:tcPr>
          <w:p w14:paraId="458562A0"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292579E1"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1DC179D8"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226C036D" w14:textId="77777777" w:rsidR="00094AFC" w:rsidRPr="00094AFC" w:rsidRDefault="00094AFC" w:rsidP="00094AFC">
            <w:pPr>
              <w:widowControl/>
              <w:jc w:val="left"/>
              <w:rPr>
                <w:rFonts w:eastAsia="等线"/>
                <w:color w:val="000000"/>
                <w:kern w:val="0"/>
                <w:sz w:val="20"/>
                <w:szCs w:val="20"/>
              </w:rPr>
            </w:pPr>
          </w:p>
        </w:tc>
      </w:tr>
      <w:tr w:rsidR="00094AFC" w:rsidRPr="00094AFC" w14:paraId="6CBA81D8"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7673A05"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26</w:t>
            </w:r>
          </w:p>
        </w:tc>
        <w:tc>
          <w:tcPr>
            <w:tcW w:w="1517" w:type="dxa"/>
            <w:vMerge/>
            <w:tcBorders>
              <w:top w:val="nil"/>
              <w:left w:val="single" w:sz="4" w:space="0" w:color="auto"/>
              <w:bottom w:val="single" w:sz="4" w:space="0" w:color="auto"/>
              <w:right w:val="single" w:sz="4" w:space="0" w:color="auto"/>
            </w:tcBorders>
            <w:vAlign w:val="center"/>
            <w:hideMark/>
          </w:tcPr>
          <w:p w14:paraId="5E29B4CC"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0109CDEE"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AC</w:t>
            </w:r>
            <w:r w:rsidRPr="00094AFC">
              <w:rPr>
                <w:rFonts w:ascii="宋体" w:hAnsi="宋体" w:hint="eastAsia"/>
                <w:color w:val="000000"/>
                <w:kern w:val="0"/>
                <w:sz w:val="20"/>
                <w:szCs w:val="20"/>
              </w:rPr>
              <w:t>控制器</w:t>
            </w:r>
          </w:p>
        </w:tc>
        <w:tc>
          <w:tcPr>
            <w:tcW w:w="1614" w:type="dxa"/>
            <w:tcBorders>
              <w:top w:val="nil"/>
              <w:left w:val="nil"/>
              <w:bottom w:val="single" w:sz="4" w:space="0" w:color="auto"/>
              <w:right w:val="single" w:sz="4" w:space="0" w:color="auto"/>
            </w:tcBorders>
            <w:shd w:val="clear" w:color="000000" w:fill="FFFFFF"/>
            <w:vAlign w:val="center"/>
            <w:hideMark/>
          </w:tcPr>
          <w:p w14:paraId="702DD270"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H3CWX2540H-LI</w:t>
            </w:r>
          </w:p>
        </w:tc>
        <w:tc>
          <w:tcPr>
            <w:tcW w:w="655" w:type="dxa"/>
            <w:vMerge/>
            <w:tcBorders>
              <w:top w:val="nil"/>
              <w:left w:val="single" w:sz="4" w:space="0" w:color="auto"/>
              <w:bottom w:val="single" w:sz="4" w:space="0" w:color="auto"/>
              <w:right w:val="single" w:sz="4" w:space="0" w:color="auto"/>
            </w:tcBorders>
            <w:vAlign w:val="center"/>
            <w:hideMark/>
          </w:tcPr>
          <w:p w14:paraId="28EF0E9F"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7610B968"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AA5CE34"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45E491CF" w14:textId="77777777" w:rsidR="00094AFC" w:rsidRPr="00094AFC" w:rsidRDefault="00094AFC" w:rsidP="00094AFC">
            <w:pPr>
              <w:widowControl/>
              <w:jc w:val="left"/>
              <w:rPr>
                <w:rFonts w:eastAsia="等线"/>
                <w:color w:val="000000"/>
                <w:kern w:val="0"/>
                <w:sz w:val="20"/>
                <w:szCs w:val="20"/>
              </w:rPr>
            </w:pPr>
          </w:p>
        </w:tc>
      </w:tr>
      <w:tr w:rsidR="00094AFC" w:rsidRPr="00094AFC" w14:paraId="57A35EBF"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A143EE5"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27</w:t>
            </w:r>
          </w:p>
        </w:tc>
        <w:tc>
          <w:tcPr>
            <w:tcW w:w="1517" w:type="dxa"/>
            <w:vMerge/>
            <w:tcBorders>
              <w:top w:val="nil"/>
              <w:left w:val="single" w:sz="4" w:space="0" w:color="auto"/>
              <w:bottom w:val="single" w:sz="4" w:space="0" w:color="auto"/>
              <w:right w:val="single" w:sz="4" w:space="0" w:color="auto"/>
            </w:tcBorders>
            <w:vAlign w:val="center"/>
            <w:hideMark/>
          </w:tcPr>
          <w:p w14:paraId="05BDA1C0"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56F2EBF6"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控制器授权</w:t>
            </w:r>
          </w:p>
        </w:tc>
        <w:tc>
          <w:tcPr>
            <w:tcW w:w="1614" w:type="dxa"/>
            <w:tcBorders>
              <w:top w:val="nil"/>
              <w:left w:val="nil"/>
              <w:bottom w:val="single" w:sz="4" w:space="0" w:color="auto"/>
              <w:right w:val="single" w:sz="4" w:space="0" w:color="auto"/>
            </w:tcBorders>
            <w:shd w:val="clear" w:color="000000" w:fill="FFFFFF"/>
            <w:vAlign w:val="center"/>
            <w:hideMark/>
          </w:tcPr>
          <w:p w14:paraId="40531276"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H3CLIS-WX-16-BE</w:t>
            </w:r>
          </w:p>
        </w:tc>
        <w:tc>
          <w:tcPr>
            <w:tcW w:w="655" w:type="dxa"/>
            <w:vMerge/>
            <w:tcBorders>
              <w:top w:val="nil"/>
              <w:left w:val="single" w:sz="4" w:space="0" w:color="auto"/>
              <w:bottom w:val="single" w:sz="4" w:space="0" w:color="auto"/>
              <w:right w:val="single" w:sz="4" w:space="0" w:color="auto"/>
            </w:tcBorders>
            <w:vAlign w:val="center"/>
            <w:hideMark/>
          </w:tcPr>
          <w:p w14:paraId="4DF80764"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F406EF4"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25ED6880"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1FCEB285" w14:textId="77777777" w:rsidR="00094AFC" w:rsidRPr="00094AFC" w:rsidRDefault="00094AFC" w:rsidP="00094AFC">
            <w:pPr>
              <w:widowControl/>
              <w:jc w:val="left"/>
              <w:rPr>
                <w:rFonts w:eastAsia="等线"/>
                <w:color w:val="000000"/>
                <w:kern w:val="0"/>
                <w:sz w:val="20"/>
                <w:szCs w:val="20"/>
              </w:rPr>
            </w:pPr>
          </w:p>
        </w:tc>
      </w:tr>
      <w:tr w:rsidR="00094AFC" w:rsidRPr="00094AFC" w14:paraId="2B0CF314" w14:textId="77777777" w:rsidTr="00094AFC">
        <w:trPr>
          <w:trHeight w:val="7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3176BBB3"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28</w:t>
            </w:r>
          </w:p>
        </w:tc>
        <w:tc>
          <w:tcPr>
            <w:tcW w:w="1517" w:type="dxa"/>
            <w:vMerge/>
            <w:tcBorders>
              <w:top w:val="nil"/>
              <w:left w:val="single" w:sz="4" w:space="0" w:color="auto"/>
              <w:bottom w:val="single" w:sz="4" w:space="0" w:color="auto"/>
              <w:right w:val="single" w:sz="4" w:space="0" w:color="auto"/>
            </w:tcBorders>
            <w:vAlign w:val="center"/>
            <w:hideMark/>
          </w:tcPr>
          <w:p w14:paraId="330B9499"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5E5091D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AP</w:t>
            </w:r>
          </w:p>
        </w:tc>
        <w:tc>
          <w:tcPr>
            <w:tcW w:w="1614" w:type="dxa"/>
            <w:tcBorders>
              <w:top w:val="nil"/>
              <w:left w:val="nil"/>
              <w:bottom w:val="single" w:sz="4" w:space="0" w:color="auto"/>
              <w:right w:val="single" w:sz="4" w:space="0" w:color="auto"/>
            </w:tcBorders>
            <w:shd w:val="clear" w:color="000000" w:fill="FFFFFF"/>
            <w:vAlign w:val="center"/>
            <w:hideMark/>
          </w:tcPr>
          <w:p w14:paraId="53F8B4C9"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H3CEWP-WA6330-LI-FIT</w:t>
            </w:r>
          </w:p>
        </w:tc>
        <w:tc>
          <w:tcPr>
            <w:tcW w:w="655" w:type="dxa"/>
            <w:vMerge/>
            <w:tcBorders>
              <w:top w:val="nil"/>
              <w:left w:val="single" w:sz="4" w:space="0" w:color="auto"/>
              <w:bottom w:val="single" w:sz="4" w:space="0" w:color="auto"/>
              <w:right w:val="single" w:sz="4" w:space="0" w:color="auto"/>
            </w:tcBorders>
            <w:vAlign w:val="center"/>
            <w:hideMark/>
          </w:tcPr>
          <w:p w14:paraId="073C5346"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0534626"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05B6EF9B"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5612D1F1" w14:textId="77777777" w:rsidR="00094AFC" w:rsidRPr="00094AFC" w:rsidRDefault="00094AFC" w:rsidP="00094AFC">
            <w:pPr>
              <w:widowControl/>
              <w:jc w:val="left"/>
              <w:rPr>
                <w:rFonts w:eastAsia="等线"/>
                <w:color w:val="000000"/>
                <w:kern w:val="0"/>
                <w:sz w:val="20"/>
                <w:szCs w:val="20"/>
              </w:rPr>
            </w:pPr>
          </w:p>
        </w:tc>
      </w:tr>
      <w:tr w:rsidR="00094AFC" w:rsidRPr="00094AFC" w14:paraId="2E99C6B0"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2AD608A7"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29</w:t>
            </w:r>
          </w:p>
        </w:tc>
        <w:tc>
          <w:tcPr>
            <w:tcW w:w="1517" w:type="dxa"/>
            <w:vMerge/>
            <w:tcBorders>
              <w:top w:val="nil"/>
              <w:left w:val="single" w:sz="4" w:space="0" w:color="auto"/>
              <w:bottom w:val="single" w:sz="4" w:space="0" w:color="auto"/>
              <w:right w:val="single" w:sz="4" w:space="0" w:color="auto"/>
            </w:tcBorders>
            <w:vAlign w:val="center"/>
            <w:hideMark/>
          </w:tcPr>
          <w:p w14:paraId="7016C5F5"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34B5394C"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PDU</w:t>
            </w:r>
          </w:p>
        </w:tc>
        <w:tc>
          <w:tcPr>
            <w:tcW w:w="1614" w:type="dxa"/>
            <w:tcBorders>
              <w:top w:val="nil"/>
              <w:left w:val="nil"/>
              <w:bottom w:val="single" w:sz="4" w:space="0" w:color="auto"/>
              <w:right w:val="single" w:sz="4" w:space="0" w:color="auto"/>
            </w:tcBorders>
            <w:shd w:val="clear" w:color="000000" w:fill="FFFFFF"/>
            <w:vAlign w:val="center"/>
            <w:hideMark/>
          </w:tcPr>
          <w:p w14:paraId="2763E4A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HP7511A16</w:t>
            </w:r>
          </w:p>
        </w:tc>
        <w:tc>
          <w:tcPr>
            <w:tcW w:w="655" w:type="dxa"/>
            <w:vMerge/>
            <w:tcBorders>
              <w:top w:val="nil"/>
              <w:left w:val="single" w:sz="4" w:space="0" w:color="auto"/>
              <w:bottom w:val="single" w:sz="4" w:space="0" w:color="auto"/>
              <w:right w:val="single" w:sz="4" w:space="0" w:color="auto"/>
            </w:tcBorders>
            <w:vAlign w:val="center"/>
            <w:hideMark/>
          </w:tcPr>
          <w:p w14:paraId="3E480F3F"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6D7DB448"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0A7A2A8A"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BBEB7B1" w14:textId="77777777" w:rsidR="00094AFC" w:rsidRPr="00094AFC" w:rsidRDefault="00094AFC" w:rsidP="00094AFC">
            <w:pPr>
              <w:widowControl/>
              <w:jc w:val="left"/>
              <w:rPr>
                <w:rFonts w:eastAsia="等线"/>
                <w:color w:val="000000"/>
                <w:kern w:val="0"/>
                <w:sz w:val="20"/>
                <w:szCs w:val="20"/>
              </w:rPr>
            </w:pPr>
          </w:p>
        </w:tc>
      </w:tr>
      <w:tr w:rsidR="00094AFC" w:rsidRPr="00094AFC" w14:paraId="5582A79E"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C68090E"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21</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1E3043FE"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耗材</w:t>
            </w:r>
          </w:p>
        </w:tc>
        <w:tc>
          <w:tcPr>
            <w:tcW w:w="1837" w:type="dxa"/>
            <w:tcBorders>
              <w:top w:val="nil"/>
              <w:left w:val="nil"/>
              <w:bottom w:val="single" w:sz="4" w:space="0" w:color="auto"/>
              <w:right w:val="single" w:sz="4" w:space="0" w:color="auto"/>
            </w:tcBorders>
            <w:shd w:val="clear" w:color="000000" w:fill="FFFFFF"/>
            <w:vAlign w:val="center"/>
            <w:hideMark/>
          </w:tcPr>
          <w:p w14:paraId="3CAD1BF3"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理线架</w:t>
            </w:r>
            <w:r w:rsidRPr="00094AFC">
              <w:rPr>
                <w:color w:val="000000"/>
                <w:kern w:val="0"/>
                <w:sz w:val="20"/>
                <w:szCs w:val="20"/>
              </w:rPr>
              <w:t>+</w:t>
            </w:r>
            <w:r w:rsidRPr="00094AFC">
              <w:rPr>
                <w:rFonts w:ascii="宋体" w:hAnsi="宋体" w:cs="宋体" w:hint="eastAsia"/>
                <w:color w:val="000000"/>
                <w:kern w:val="0"/>
                <w:sz w:val="20"/>
                <w:szCs w:val="20"/>
              </w:rPr>
              <w:t>配线架</w:t>
            </w:r>
          </w:p>
        </w:tc>
        <w:tc>
          <w:tcPr>
            <w:tcW w:w="1614" w:type="dxa"/>
            <w:tcBorders>
              <w:top w:val="nil"/>
              <w:left w:val="nil"/>
              <w:bottom w:val="single" w:sz="4" w:space="0" w:color="auto"/>
              <w:right w:val="single" w:sz="4" w:space="0" w:color="auto"/>
            </w:tcBorders>
            <w:shd w:val="clear" w:color="000000" w:fill="FFFFFF"/>
            <w:vAlign w:val="center"/>
            <w:hideMark/>
          </w:tcPr>
          <w:p w14:paraId="5816075A"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普天天纪</w:t>
            </w:r>
            <w:r w:rsidRPr="00094AFC">
              <w:rPr>
                <w:color w:val="000000"/>
                <w:kern w:val="0"/>
                <w:sz w:val="20"/>
                <w:szCs w:val="20"/>
              </w:rPr>
              <w:t>FA3-08</w:t>
            </w:r>
          </w:p>
        </w:tc>
        <w:tc>
          <w:tcPr>
            <w:tcW w:w="655" w:type="dxa"/>
            <w:tcBorders>
              <w:top w:val="nil"/>
              <w:left w:val="nil"/>
              <w:bottom w:val="single" w:sz="4" w:space="0" w:color="auto"/>
              <w:right w:val="single" w:sz="4" w:space="0" w:color="auto"/>
            </w:tcBorders>
            <w:shd w:val="clear" w:color="auto" w:fill="auto"/>
            <w:vAlign w:val="center"/>
            <w:hideMark/>
          </w:tcPr>
          <w:p w14:paraId="6024EBD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8</w:t>
            </w:r>
          </w:p>
        </w:tc>
        <w:tc>
          <w:tcPr>
            <w:tcW w:w="1029" w:type="dxa"/>
            <w:tcBorders>
              <w:top w:val="nil"/>
              <w:left w:val="nil"/>
              <w:bottom w:val="single" w:sz="4" w:space="0" w:color="auto"/>
              <w:right w:val="single" w:sz="4" w:space="0" w:color="auto"/>
            </w:tcBorders>
            <w:shd w:val="clear" w:color="auto" w:fill="auto"/>
            <w:vAlign w:val="center"/>
            <w:hideMark/>
          </w:tcPr>
          <w:p w14:paraId="0379C499"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730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7177DB59"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143,640.00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1E26E743"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2C25131F" w14:textId="77777777" w:rsidTr="00094AFC">
        <w:trPr>
          <w:trHeight w:val="2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10652DAC"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22</w:t>
            </w:r>
          </w:p>
        </w:tc>
        <w:tc>
          <w:tcPr>
            <w:tcW w:w="1517" w:type="dxa"/>
            <w:vMerge/>
            <w:tcBorders>
              <w:top w:val="nil"/>
              <w:left w:val="single" w:sz="4" w:space="0" w:color="auto"/>
              <w:bottom w:val="single" w:sz="4" w:space="0" w:color="auto"/>
              <w:right w:val="single" w:sz="4" w:space="0" w:color="auto"/>
            </w:tcBorders>
            <w:vAlign w:val="center"/>
            <w:hideMark/>
          </w:tcPr>
          <w:p w14:paraId="1495C7B9"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511BCC70"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工装夹具</w:t>
            </w:r>
          </w:p>
        </w:tc>
        <w:tc>
          <w:tcPr>
            <w:tcW w:w="1614" w:type="dxa"/>
            <w:tcBorders>
              <w:top w:val="nil"/>
              <w:left w:val="nil"/>
              <w:bottom w:val="single" w:sz="4" w:space="0" w:color="auto"/>
              <w:right w:val="single" w:sz="4" w:space="0" w:color="auto"/>
            </w:tcBorders>
            <w:shd w:val="clear" w:color="000000" w:fill="FFFFFF"/>
            <w:vAlign w:val="center"/>
            <w:hideMark/>
          </w:tcPr>
          <w:p w14:paraId="327EC26D"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定制</w:t>
            </w:r>
          </w:p>
        </w:tc>
        <w:tc>
          <w:tcPr>
            <w:tcW w:w="655" w:type="dxa"/>
            <w:tcBorders>
              <w:top w:val="nil"/>
              <w:left w:val="nil"/>
              <w:bottom w:val="single" w:sz="4" w:space="0" w:color="auto"/>
              <w:right w:val="single" w:sz="4" w:space="0" w:color="auto"/>
            </w:tcBorders>
            <w:shd w:val="clear" w:color="auto" w:fill="auto"/>
            <w:vAlign w:val="center"/>
            <w:hideMark/>
          </w:tcPr>
          <w:p w14:paraId="43F58BFD"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2</w:t>
            </w:r>
          </w:p>
        </w:tc>
        <w:tc>
          <w:tcPr>
            <w:tcW w:w="1029" w:type="dxa"/>
            <w:tcBorders>
              <w:top w:val="nil"/>
              <w:left w:val="nil"/>
              <w:bottom w:val="single" w:sz="4" w:space="0" w:color="auto"/>
              <w:right w:val="single" w:sz="4" w:space="0" w:color="auto"/>
            </w:tcBorders>
            <w:shd w:val="clear" w:color="auto" w:fill="auto"/>
            <w:vAlign w:val="center"/>
            <w:hideMark/>
          </w:tcPr>
          <w:p w14:paraId="3E08522F"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28,000.00</w:t>
            </w:r>
          </w:p>
        </w:tc>
        <w:tc>
          <w:tcPr>
            <w:tcW w:w="1350" w:type="dxa"/>
            <w:vMerge/>
            <w:tcBorders>
              <w:top w:val="nil"/>
              <w:left w:val="single" w:sz="4" w:space="0" w:color="auto"/>
              <w:bottom w:val="single" w:sz="4" w:space="0" w:color="auto"/>
              <w:right w:val="single" w:sz="4" w:space="0" w:color="auto"/>
            </w:tcBorders>
            <w:vAlign w:val="center"/>
            <w:hideMark/>
          </w:tcPr>
          <w:p w14:paraId="6045B6C7"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6D81EB19" w14:textId="77777777" w:rsidR="00094AFC" w:rsidRPr="00094AFC" w:rsidRDefault="00094AFC" w:rsidP="00094AFC">
            <w:pPr>
              <w:widowControl/>
              <w:jc w:val="left"/>
              <w:rPr>
                <w:rFonts w:eastAsia="等线"/>
                <w:color w:val="000000"/>
                <w:kern w:val="0"/>
                <w:sz w:val="20"/>
                <w:szCs w:val="20"/>
              </w:rPr>
            </w:pPr>
          </w:p>
        </w:tc>
      </w:tr>
      <w:tr w:rsidR="00094AFC" w:rsidRPr="00094AFC" w14:paraId="5CEB1EF3"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255B5B9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30</w:t>
            </w:r>
          </w:p>
        </w:tc>
        <w:tc>
          <w:tcPr>
            <w:tcW w:w="1517" w:type="dxa"/>
            <w:vMerge/>
            <w:tcBorders>
              <w:top w:val="nil"/>
              <w:left w:val="single" w:sz="4" w:space="0" w:color="auto"/>
              <w:bottom w:val="single" w:sz="4" w:space="0" w:color="auto"/>
              <w:right w:val="single" w:sz="4" w:space="0" w:color="auto"/>
            </w:tcBorders>
            <w:vAlign w:val="center"/>
            <w:hideMark/>
          </w:tcPr>
          <w:p w14:paraId="3CD65739"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05DD0099"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网络和信号线材</w:t>
            </w:r>
          </w:p>
        </w:tc>
        <w:tc>
          <w:tcPr>
            <w:tcW w:w="1614" w:type="dxa"/>
            <w:tcBorders>
              <w:top w:val="nil"/>
              <w:left w:val="nil"/>
              <w:bottom w:val="single" w:sz="4" w:space="0" w:color="auto"/>
              <w:right w:val="single" w:sz="4" w:space="0" w:color="auto"/>
            </w:tcBorders>
            <w:shd w:val="clear" w:color="000000" w:fill="FFFFFF"/>
            <w:vAlign w:val="center"/>
            <w:hideMark/>
          </w:tcPr>
          <w:p w14:paraId="0A6CADB9"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HSYVCat6A</w:t>
            </w:r>
          </w:p>
        </w:tc>
        <w:tc>
          <w:tcPr>
            <w:tcW w:w="655" w:type="dxa"/>
            <w:tcBorders>
              <w:top w:val="nil"/>
              <w:left w:val="nil"/>
              <w:bottom w:val="single" w:sz="4" w:space="0" w:color="auto"/>
              <w:right w:val="single" w:sz="4" w:space="0" w:color="auto"/>
            </w:tcBorders>
            <w:shd w:val="clear" w:color="auto" w:fill="auto"/>
            <w:vAlign w:val="center"/>
            <w:hideMark/>
          </w:tcPr>
          <w:p w14:paraId="06515845"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8000</w:t>
            </w:r>
          </w:p>
        </w:tc>
        <w:tc>
          <w:tcPr>
            <w:tcW w:w="1029" w:type="dxa"/>
            <w:tcBorders>
              <w:top w:val="nil"/>
              <w:left w:val="nil"/>
              <w:bottom w:val="single" w:sz="4" w:space="0" w:color="auto"/>
              <w:right w:val="single" w:sz="4" w:space="0" w:color="auto"/>
            </w:tcBorders>
            <w:shd w:val="clear" w:color="auto" w:fill="auto"/>
            <w:vAlign w:val="center"/>
            <w:hideMark/>
          </w:tcPr>
          <w:p w14:paraId="79B3FC2C"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5.6</w:t>
            </w:r>
          </w:p>
        </w:tc>
        <w:tc>
          <w:tcPr>
            <w:tcW w:w="1350" w:type="dxa"/>
            <w:vMerge/>
            <w:tcBorders>
              <w:top w:val="nil"/>
              <w:left w:val="single" w:sz="4" w:space="0" w:color="auto"/>
              <w:bottom w:val="single" w:sz="4" w:space="0" w:color="auto"/>
              <w:right w:val="single" w:sz="4" w:space="0" w:color="auto"/>
            </w:tcBorders>
            <w:vAlign w:val="center"/>
            <w:hideMark/>
          </w:tcPr>
          <w:p w14:paraId="08DE0B2A"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495F0261" w14:textId="77777777" w:rsidR="00094AFC" w:rsidRPr="00094AFC" w:rsidRDefault="00094AFC" w:rsidP="00094AFC">
            <w:pPr>
              <w:widowControl/>
              <w:jc w:val="left"/>
              <w:rPr>
                <w:rFonts w:eastAsia="等线"/>
                <w:color w:val="000000"/>
                <w:kern w:val="0"/>
                <w:sz w:val="20"/>
                <w:szCs w:val="20"/>
              </w:rPr>
            </w:pPr>
          </w:p>
        </w:tc>
      </w:tr>
      <w:tr w:rsidR="00094AFC" w:rsidRPr="00094AFC" w14:paraId="060F331D"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30F36B4"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31</w:t>
            </w:r>
          </w:p>
        </w:tc>
        <w:tc>
          <w:tcPr>
            <w:tcW w:w="1517" w:type="dxa"/>
            <w:vMerge/>
            <w:tcBorders>
              <w:top w:val="nil"/>
              <w:left w:val="single" w:sz="4" w:space="0" w:color="auto"/>
              <w:bottom w:val="single" w:sz="4" w:space="0" w:color="auto"/>
              <w:right w:val="single" w:sz="4" w:space="0" w:color="auto"/>
            </w:tcBorders>
            <w:vAlign w:val="center"/>
            <w:hideMark/>
          </w:tcPr>
          <w:p w14:paraId="39B27CD8"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000000" w:fill="FFFFFF"/>
            <w:vAlign w:val="center"/>
            <w:hideMark/>
          </w:tcPr>
          <w:p w14:paraId="0F6C4210"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音视频线材</w:t>
            </w:r>
          </w:p>
        </w:tc>
        <w:tc>
          <w:tcPr>
            <w:tcW w:w="1614" w:type="dxa"/>
            <w:tcBorders>
              <w:top w:val="nil"/>
              <w:left w:val="nil"/>
              <w:bottom w:val="single" w:sz="4" w:space="0" w:color="auto"/>
              <w:right w:val="single" w:sz="4" w:space="0" w:color="auto"/>
            </w:tcBorders>
            <w:shd w:val="clear" w:color="000000" w:fill="FFFFFF"/>
            <w:vAlign w:val="center"/>
            <w:hideMark/>
          </w:tcPr>
          <w:p w14:paraId="472F2040"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UGREERHDMI2.0</w:t>
            </w:r>
          </w:p>
        </w:tc>
        <w:tc>
          <w:tcPr>
            <w:tcW w:w="655" w:type="dxa"/>
            <w:tcBorders>
              <w:top w:val="nil"/>
              <w:left w:val="nil"/>
              <w:bottom w:val="single" w:sz="4" w:space="0" w:color="auto"/>
              <w:right w:val="single" w:sz="4" w:space="0" w:color="auto"/>
            </w:tcBorders>
            <w:shd w:val="clear" w:color="auto" w:fill="auto"/>
            <w:vAlign w:val="center"/>
            <w:hideMark/>
          </w:tcPr>
          <w:p w14:paraId="75F5192E"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w:t>
            </w:r>
          </w:p>
        </w:tc>
        <w:tc>
          <w:tcPr>
            <w:tcW w:w="1029" w:type="dxa"/>
            <w:tcBorders>
              <w:top w:val="nil"/>
              <w:left w:val="nil"/>
              <w:bottom w:val="single" w:sz="4" w:space="0" w:color="auto"/>
              <w:right w:val="single" w:sz="4" w:space="0" w:color="auto"/>
            </w:tcBorders>
            <w:shd w:val="clear" w:color="auto" w:fill="auto"/>
            <w:vAlign w:val="center"/>
            <w:hideMark/>
          </w:tcPr>
          <w:p w14:paraId="56D3E30F"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18,500.00</w:t>
            </w:r>
          </w:p>
        </w:tc>
        <w:tc>
          <w:tcPr>
            <w:tcW w:w="1350" w:type="dxa"/>
            <w:vMerge/>
            <w:tcBorders>
              <w:top w:val="nil"/>
              <w:left w:val="single" w:sz="4" w:space="0" w:color="auto"/>
              <w:bottom w:val="single" w:sz="4" w:space="0" w:color="auto"/>
              <w:right w:val="single" w:sz="4" w:space="0" w:color="auto"/>
            </w:tcBorders>
            <w:vAlign w:val="center"/>
            <w:hideMark/>
          </w:tcPr>
          <w:p w14:paraId="19BA9F47"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277D1EB1" w14:textId="77777777" w:rsidR="00094AFC" w:rsidRPr="00094AFC" w:rsidRDefault="00094AFC" w:rsidP="00094AFC">
            <w:pPr>
              <w:widowControl/>
              <w:jc w:val="left"/>
              <w:rPr>
                <w:rFonts w:eastAsia="等线"/>
                <w:color w:val="000000"/>
                <w:kern w:val="0"/>
                <w:sz w:val="20"/>
                <w:szCs w:val="20"/>
              </w:rPr>
            </w:pPr>
          </w:p>
        </w:tc>
      </w:tr>
      <w:tr w:rsidR="00094AFC" w:rsidRPr="00094AFC" w14:paraId="547C9963"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1028859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32</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7D9A22E8"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中控平台</w:t>
            </w:r>
          </w:p>
        </w:tc>
        <w:tc>
          <w:tcPr>
            <w:tcW w:w="1837" w:type="dxa"/>
            <w:tcBorders>
              <w:top w:val="nil"/>
              <w:left w:val="nil"/>
              <w:bottom w:val="single" w:sz="4" w:space="0" w:color="auto"/>
              <w:right w:val="single" w:sz="4" w:space="0" w:color="auto"/>
            </w:tcBorders>
            <w:shd w:val="clear" w:color="000000" w:fill="FFFFFF"/>
            <w:vAlign w:val="center"/>
            <w:hideMark/>
          </w:tcPr>
          <w:p w14:paraId="1D3A26CE"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手持播控</w:t>
            </w:r>
            <w:r w:rsidRPr="00094AFC">
              <w:rPr>
                <w:color w:val="000000"/>
                <w:kern w:val="0"/>
                <w:sz w:val="20"/>
                <w:szCs w:val="20"/>
              </w:rPr>
              <w:t>PAD</w:t>
            </w:r>
          </w:p>
        </w:tc>
        <w:tc>
          <w:tcPr>
            <w:tcW w:w="1614" w:type="dxa"/>
            <w:tcBorders>
              <w:top w:val="nil"/>
              <w:left w:val="nil"/>
              <w:bottom w:val="single" w:sz="4" w:space="0" w:color="auto"/>
              <w:right w:val="single" w:sz="4" w:space="0" w:color="auto"/>
            </w:tcBorders>
            <w:shd w:val="clear" w:color="000000" w:fill="FFFFFF"/>
            <w:vAlign w:val="center"/>
            <w:hideMark/>
          </w:tcPr>
          <w:p w14:paraId="5AEF5E83"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华为</w:t>
            </w:r>
            <w:proofErr w:type="spellStart"/>
            <w:r w:rsidRPr="00094AFC">
              <w:rPr>
                <w:color w:val="000000"/>
                <w:kern w:val="0"/>
                <w:sz w:val="20"/>
                <w:szCs w:val="20"/>
              </w:rPr>
              <w:t>Matepad</w:t>
            </w:r>
            <w:proofErr w:type="spellEnd"/>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2C09B1D7"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0AF84E50"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155,600.00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72E1184B"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155,600.00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406DEF28"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68A48F55"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B154C39"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33</w:t>
            </w:r>
          </w:p>
        </w:tc>
        <w:tc>
          <w:tcPr>
            <w:tcW w:w="1517" w:type="dxa"/>
            <w:vMerge/>
            <w:tcBorders>
              <w:top w:val="nil"/>
              <w:left w:val="single" w:sz="4" w:space="0" w:color="auto"/>
              <w:bottom w:val="single" w:sz="4" w:space="0" w:color="auto"/>
              <w:right w:val="single" w:sz="4" w:space="0" w:color="auto"/>
            </w:tcBorders>
            <w:vAlign w:val="center"/>
            <w:hideMark/>
          </w:tcPr>
          <w:p w14:paraId="0B19F7B5" w14:textId="77777777" w:rsidR="00094AFC" w:rsidRPr="00094AFC" w:rsidRDefault="00094AFC" w:rsidP="00094AFC">
            <w:pPr>
              <w:widowControl/>
              <w:jc w:val="left"/>
              <w:rPr>
                <w:rFonts w:ascii="宋体" w:hAnsi="宋体" w:cs="宋体"/>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7E409BCA"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中控控制单元</w:t>
            </w:r>
          </w:p>
        </w:tc>
        <w:tc>
          <w:tcPr>
            <w:tcW w:w="1614" w:type="dxa"/>
            <w:tcBorders>
              <w:top w:val="nil"/>
              <w:left w:val="nil"/>
              <w:bottom w:val="single" w:sz="4" w:space="0" w:color="auto"/>
              <w:right w:val="single" w:sz="4" w:space="0" w:color="auto"/>
            </w:tcBorders>
            <w:shd w:val="clear" w:color="000000" w:fill="FFFFFF"/>
            <w:vAlign w:val="center"/>
            <w:hideMark/>
          </w:tcPr>
          <w:p w14:paraId="0FA587B3"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定制</w:t>
            </w:r>
          </w:p>
        </w:tc>
        <w:tc>
          <w:tcPr>
            <w:tcW w:w="655" w:type="dxa"/>
            <w:vMerge/>
            <w:tcBorders>
              <w:top w:val="nil"/>
              <w:left w:val="single" w:sz="4" w:space="0" w:color="auto"/>
              <w:bottom w:val="single" w:sz="4" w:space="0" w:color="auto"/>
              <w:right w:val="single" w:sz="4" w:space="0" w:color="auto"/>
            </w:tcBorders>
            <w:vAlign w:val="center"/>
            <w:hideMark/>
          </w:tcPr>
          <w:p w14:paraId="5C53A67B"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1026AF54"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720D98C"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24693E6" w14:textId="77777777" w:rsidR="00094AFC" w:rsidRPr="00094AFC" w:rsidRDefault="00094AFC" w:rsidP="00094AFC">
            <w:pPr>
              <w:widowControl/>
              <w:jc w:val="left"/>
              <w:rPr>
                <w:rFonts w:eastAsia="等线"/>
                <w:color w:val="000000"/>
                <w:kern w:val="0"/>
                <w:sz w:val="20"/>
                <w:szCs w:val="20"/>
              </w:rPr>
            </w:pPr>
          </w:p>
        </w:tc>
      </w:tr>
      <w:tr w:rsidR="00094AFC" w:rsidRPr="00094AFC" w14:paraId="0A6CE0BC" w14:textId="77777777" w:rsidTr="00094AFC">
        <w:trPr>
          <w:trHeight w:val="79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C1B933D"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34</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18EC5019"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1F-2F</w:t>
            </w:r>
            <w:r w:rsidRPr="00094AFC">
              <w:rPr>
                <w:rFonts w:ascii="宋体" w:hAnsi="宋体" w:hint="eastAsia"/>
                <w:color w:val="000000"/>
                <w:kern w:val="0"/>
                <w:sz w:val="20"/>
                <w:szCs w:val="20"/>
              </w:rPr>
              <w:t>声学控制系统平台</w:t>
            </w:r>
          </w:p>
        </w:tc>
        <w:tc>
          <w:tcPr>
            <w:tcW w:w="1837" w:type="dxa"/>
            <w:tcBorders>
              <w:top w:val="nil"/>
              <w:left w:val="nil"/>
              <w:bottom w:val="single" w:sz="4" w:space="0" w:color="auto"/>
              <w:right w:val="single" w:sz="4" w:space="0" w:color="auto"/>
            </w:tcBorders>
            <w:shd w:val="clear" w:color="000000" w:fill="FFFFFF"/>
            <w:vAlign w:val="center"/>
            <w:hideMark/>
          </w:tcPr>
          <w:p w14:paraId="3CC986C1"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24*24</w:t>
            </w:r>
            <w:r w:rsidRPr="00094AFC">
              <w:rPr>
                <w:rFonts w:ascii="宋体" w:hAnsi="宋体" w:hint="eastAsia"/>
                <w:color w:val="000000"/>
                <w:kern w:val="0"/>
                <w:sz w:val="20"/>
                <w:szCs w:val="20"/>
              </w:rPr>
              <w:t>矩阵式音频服务器系统</w:t>
            </w:r>
          </w:p>
        </w:tc>
        <w:tc>
          <w:tcPr>
            <w:tcW w:w="1614" w:type="dxa"/>
            <w:tcBorders>
              <w:top w:val="nil"/>
              <w:left w:val="nil"/>
              <w:bottom w:val="single" w:sz="4" w:space="0" w:color="auto"/>
              <w:right w:val="single" w:sz="4" w:space="0" w:color="auto"/>
            </w:tcBorders>
            <w:shd w:val="clear" w:color="000000" w:fill="FFFFFF"/>
            <w:vAlign w:val="center"/>
            <w:hideMark/>
          </w:tcPr>
          <w:p w14:paraId="1A437262"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PT-3200B</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2887CC0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7CAB0BBF"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164,795.00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48EE8B1C"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164,795.00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025B7A3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18FD69F2" w14:textId="77777777" w:rsidTr="00094AFC">
        <w:trPr>
          <w:trHeight w:val="78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DF641BA"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lastRenderedPageBreak/>
              <w:t>35</w:t>
            </w:r>
          </w:p>
        </w:tc>
        <w:tc>
          <w:tcPr>
            <w:tcW w:w="1517" w:type="dxa"/>
            <w:vMerge/>
            <w:tcBorders>
              <w:top w:val="nil"/>
              <w:left w:val="single" w:sz="4" w:space="0" w:color="auto"/>
              <w:bottom w:val="single" w:sz="4" w:space="0" w:color="auto"/>
              <w:right w:val="single" w:sz="4" w:space="0" w:color="auto"/>
            </w:tcBorders>
            <w:vAlign w:val="center"/>
            <w:hideMark/>
          </w:tcPr>
          <w:p w14:paraId="3B44343C"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4294AAD1"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智慧党建语音交互终端</w:t>
            </w:r>
          </w:p>
        </w:tc>
        <w:tc>
          <w:tcPr>
            <w:tcW w:w="1614" w:type="dxa"/>
            <w:tcBorders>
              <w:top w:val="nil"/>
              <w:left w:val="nil"/>
              <w:bottom w:val="single" w:sz="4" w:space="0" w:color="auto"/>
              <w:right w:val="single" w:sz="4" w:space="0" w:color="auto"/>
            </w:tcBorders>
            <w:shd w:val="clear" w:color="000000" w:fill="FFFFFF"/>
            <w:vAlign w:val="center"/>
            <w:hideMark/>
          </w:tcPr>
          <w:p w14:paraId="5C69DAF5"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M7</w:t>
            </w:r>
          </w:p>
        </w:tc>
        <w:tc>
          <w:tcPr>
            <w:tcW w:w="655" w:type="dxa"/>
            <w:vMerge/>
            <w:tcBorders>
              <w:top w:val="nil"/>
              <w:left w:val="single" w:sz="4" w:space="0" w:color="auto"/>
              <w:bottom w:val="single" w:sz="4" w:space="0" w:color="auto"/>
              <w:right w:val="single" w:sz="4" w:space="0" w:color="auto"/>
            </w:tcBorders>
            <w:vAlign w:val="center"/>
            <w:hideMark/>
          </w:tcPr>
          <w:p w14:paraId="6401CA55"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3BC1D36"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2B95D88"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2C461E19" w14:textId="77777777" w:rsidR="00094AFC" w:rsidRPr="00094AFC" w:rsidRDefault="00094AFC" w:rsidP="00094AFC">
            <w:pPr>
              <w:widowControl/>
              <w:jc w:val="left"/>
              <w:rPr>
                <w:rFonts w:eastAsia="等线"/>
                <w:color w:val="000000"/>
                <w:kern w:val="0"/>
                <w:sz w:val="20"/>
                <w:szCs w:val="20"/>
              </w:rPr>
            </w:pPr>
          </w:p>
        </w:tc>
      </w:tr>
      <w:tr w:rsidR="00094AFC" w:rsidRPr="00094AFC" w14:paraId="64A18008"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CD6199E"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36</w:t>
            </w:r>
          </w:p>
        </w:tc>
        <w:tc>
          <w:tcPr>
            <w:tcW w:w="1517" w:type="dxa"/>
            <w:vMerge/>
            <w:tcBorders>
              <w:top w:val="nil"/>
              <w:left w:val="single" w:sz="4" w:space="0" w:color="auto"/>
              <w:bottom w:val="single" w:sz="4" w:space="0" w:color="auto"/>
              <w:right w:val="single" w:sz="4" w:space="0" w:color="auto"/>
            </w:tcBorders>
            <w:vAlign w:val="center"/>
            <w:hideMark/>
          </w:tcPr>
          <w:p w14:paraId="4CA19EC9"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6F555D6F"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网络数据采集主机</w:t>
            </w:r>
          </w:p>
        </w:tc>
        <w:tc>
          <w:tcPr>
            <w:tcW w:w="1614" w:type="dxa"/>
            <w:tcBorders>
              <w:top w:val="nil"/>
              <w:left w:val="nil"/>
              <w:bottom w:val="single" w:sz="4" w:space="0" w:color="auto"/>
              <w:right w:val="single" w:sz="4" w:space="0" w:color="auto"/>
            </w:tcBorders>
            <w:shd w:val="clear" w:color="000000" w:fill="FFFFFF"/>
            <w:vAlign w:val="center"/>
            <w:hideMark/>
          </w:tcPr>
          <w:p w14:paraId="38EE520D"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PT-3240C</w:t>
            </w:r>
          </w:p>
        </w:tc>
        <w:tc>
          <w:tcPr>
            <w:tcW w:w="655" w:type="dxa"/>
            <w:vMerge/>
            <w:tcBorders>
              <w:top w:val="nil"/>
              <w:left w:val="single" w:sz="4" w:space="0" w:color="auto"/>
              <w:bottom w:val="single" w:sz="4" w:space="0" w:color="auto"/>
              <w:right w:val="single" w:sz="4" w:space="0" w:color="auto"/>
            </w:tcBorders>
            <w:vAlign w:val="center"/>
            <w:hideMark/>
          </w:tcPr>
          <w:p w14:paraId="29CE97C3"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75A0E1EA"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807B230"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1A4BAFBC" w14:textId="77777777" w:rsidR="00094AFC" w:rsidRPr="00094AFC" w:rsidRDefault="00094AFC" w:rsidP="00094AFC">
            <w:pPr>
              <w:widowControl/>
              <w:jc w:val="left"/>
              <w:rPr>
                <w:rFonts w:eastAsia="等线"/>
                <w:color w:val="000000"/>
                <w:kern w:val="0"/>
                <w:sz w:val="20"/>
                <w:szCs w:val="20"/>
              </w:rPr>
            </w:pPr>
          </w:p>
        </w:tc>
      </w:tr>
      <w:tr w:rsidR="00094AFC" w:rsidRPr="00094AFC" w14:paraId="6DA0236F"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22B9B0B7"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37</w:t>
            </w:r>
          </w:p>
        </w:tc>
        <w:tc>
          <w:tcPr>
            <w:tcW w:w="1517" w:type="dxa"/>
            <w:vMerge/>
            <w:tcBorders>
              <w:top w:val="nil"/>
              <w:left w:val="single" w:sz="4" w:space="0" w:color="auto"/>
              <w:bottom w:val="single" w:sz="4" w:space="0" w:color="auto"/>
              <w:right w:val="single" w:sz="4" w:space="0" w:color="auto"/>
            </w:tcBorders>
            <w:vAlign w:val="center"/>
            <w:hideMark/>
          </w:tcPr>
          <w:p w14:paraId="48BD0EFB"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17F49D5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网络寻呼话筒</w:t>
            </w:r>
          </w:p>
        </w:tc>
        <w:tc>
          <w:tcPr>
            <w:tcW w:w="1614" w:type="dxa"/>
            <w:tcBorders>
              <w:top w:val="nil"/>
              <w:left w:val="nil"/>
              <w:bottom w:val="single" w:sz="4" w:space="0" w:color="auto"/>
              <w:right w:val="single" w:sz="4" w:space="0" w:color="auto"/>
            </w:tcBorders>
            <w:shd w:val="clear" w:color="000000" w:fill="FFFFFF"/>
            <w:vAlign w:val="center"/>
            <w:hideMark/>
          </w:tcPr>
          <w:p w14:paraId="1E4594A9"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PT-3280C</w:t>
            </w:r>
          </w:p>
        </w:tc>
        <w:tc>
          <w:tcPr>
            <w:tcW w:w="655" w:type="dxa"/>
            <w:vMerge/>
            <w:tcBorders>
              <w:top w:val="nil"/>
              <w:left w:val="single" w:sz="4" w:space="0" w:color="auto"/>
              <w:bottom w:val="single" w:sz="4" w:space="0" w:color="auto"/>
              <w:right w:val="single" w:sz="4" w:space="0" w:color="auto"/>
            </w:tcBorders>
            <w:vAlign w:val="center"/>
            <w:hideMark/>
          </w:tcPr>
          <w:p w14:paraId="6E64E0BF"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2F0EF8EC"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6C70412F"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2981A4E8" w14:textId="77777777" w:rsidR="00094AFC" w:rsidRPr="00094AFC" w:rsidRDefault="00094AFC" w:rsidP="00094AFC">
            <w:pPr>
              <w:widowControl/>
              <w:jc w:val="left"/>
              <w:rPr>
                <w:rFonts w:eastAsia="等线"/>
                <w:color w:val="000000"/>
                <w:kern w:val="0"/>
                <w:sz w:val="20"/>
                <w:szCs w:val="20"/>
              </w:rPr>
            </w:pPr>
          </w:p>
        </w:tc>
      </w:tr>
      <w:tr w:rsidR="00094AFC" w:rsidRPr="00094AFC" w14:paraId="1A85027B"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337C3A4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38</w:t>
            </w:r>
          </w:p>
        </w:tc>
        <w:tc>
          <w:tcPr>
            <w:tcW w:w="1517" w:type="dxa"/>
            <w:vMerge/>
            <w:tcBorders>
              <w:top w:val="nil"/>
              <w:left w:val="single" w:sz="4" w:space="0" w:color="auto"/>
              <w:bottom w:val="single" w:sz="4" w:space="0" w:color="auto"/>
              <w:right w:val="single" w:sz="4" w:space="0" w:color="auto"/>
            </w:tcBorders>
            <w:vAlign w:val="center"/>
            <w:hideMark/>
          </w:tcPr>
          <w:p w14:paraId="3FD4B7CB"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5E9BC634"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数字</w:t>
            </w:r>
            <w:r w:rsidRPr="00094AFC">
              <w:rPr>
                <w:color w:val="000000"/>
                <w:kern w:val="0"/>
                <w:sz w:val="20"/>
                <w:szCs w:val="20"/>
              </w:rPr>
              <w:t>CD</w:t>
            </w:r>
            <w:r w:rsidRPr="00094AFC">
              <w:rPr>
                <w:rFonts w:ascii="宋体" w:hAnsi="宋体" w:cs="宋体" w:hint="eastAsia"/>
                <w:color w:val="000000"/>
                <w:kern w:val="0"/>
                <w:sz w:val="20"/>
                <w:szCs w:val="20"/>
              </w:rPr>
              <w:t>播放器</w:t>
            </w:r>
          </w:p>
        </w:tc>
        <w:tc>
          <w:tcPr>
            <w:tcW w:w="1614" w:type="dxa"/>
            <w:tcBorders>
              <w:top w:val="nil"/>
              <w:left w:val="nil"/>
              <w:bottom w:val="single" w:sz="4" w:space="0" w:color="auto"/>
              <w:right w:val="single" w:sz="4" w:space="0" w:color="auto"/>
            </w:tcBorders>
            <w:shd w:val="clear" w:color="000000" w:fill="FFFFFF"/>
            <w:vAlign w:val="center"/>
            <w:hideMark/>
          </w:tcPr>
          <w:p w14:paraId="190FA27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PT-9621C</w:t>
            </w:r>
          </w:p>
        </w:tc>
        <w:tc>
          <w:tcPr>
            <w:tcW w:w="655" w:type="dxa"/>
            <w:vMerge/>
            <w:tcBorders>
              <w:top w:val="nil"/>
              <w:left w:val="single" w:sz="4" w:space="0" w:color="auto"/>
              <w:bottom w:val="single" w:sz="4" w:space="0" w:color="auto"/>
              <w:right w:val="single" w:sz="4" w:space="0" w:color="auto"/>
            </w:tcBorders>
            <w:vAlign w:val="center"/>
            <w:hideMark/>
          </w:tcPr>
          <w:p w14:paraId="07D88673"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18AAADBD"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66D7FBD5"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6E501DC" w14:textId="77777777" w:rsidR="00094AFC" w:rsidRPr="00094AFC" w:rsidRDefault="00094AFC" w:rsidP="00094AFC">
            <w:pPr>
              <w:widowControl/>
              <w:jc w:val="left"/>
              <w:rPr>
                <w:rFonts w:eastAsia="等线"/>
                <w:color w:val="000000"/>
                <w:kern w:val="0"/>
                <w:sz w:val="20"/>
                <w:szCs w:val="20"/>
              </w:rPr>
            </w:pPr>
          </w:p>
        </w:tc>
      </w:tr>
      <w:tr w:rsidR="00094AFC" w:rsidRPr="00094AFC" w14:paraId="6F8913F8"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BBCECF1"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39</w:t>
            </w:r>
          </w:p>
        </w:tc>
        <w:tc>
          <w:tcPr>
            <w:tcW w:w="1517" w:type="dxa"/>
            <w:vMerge/>
            <w:tcBorders>
              <w:top w:val="nil"/>
              <w:left w:val="single" w:sz="4" w:space="0" w:color="auto"/>
              <w:bottom w:val="single" w:sz="4" w:space="0" w:color="auto"/>
              <w:right w:val="single" w:sz="4" w:space="0" w:color="auto"/>
            </w:tcBorders>
            <w:vAlign w:val="center"/>
            <w:hideMark/>
          </w:tcPr>
          <w:p w14:paraId="19DAC59A"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78DB55B8"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会议话筒</w:t>
            </w:r>
          </w:p>
        </w:tc>
        <w:tc>
          <w:tcPr>
            <w:tcW w:w="1614" w:type="dxa"/>
            <w:tcBorders>
              <w:top w:val="nil"/>
              <w:left w:val="nil"/>
              <w:bottom w:val="single" w:sz="4" w:space="0" w:color="auto"/>
              <w:right w:val="single" w:sz="4" w:space="0" w:color="auto"/>
            </w:tcBorders>
            <w:shd w:val="clear" w:color="000000" w:fill="FFFFFF"/>
            <w:vAlign w:val="center"/>
            <w:hideMark/>
          </w:tcPr>
          <w:p w14:paraId="11747D91"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PT-9082B</w:t>
            </w:r>
          </w:p>
        </w:tc>
        <w:tc>
          <w:tcPr>
            <w:tcW w:w="655" w:type="dxa"/>
            <w:vMerge/>
            <w:tcBorders>
              <w:top w:val="nil"/>
              <w:left w:val="single" w:sz="4" w:space="0" w:color="auto"/>
              <w:bottom w:val="single" w:sz="4" w:space="0" w:color="auto"/>
              <w:right w:val="single" w:sz="4" w:space="0" w:color="auto"/>
            </w:tcBorders>
            <w:vAlign w:val="center"/>
            <w:hideMark/>
          </w:tcPr>
          <w:p w14:paraId="3D01D1C2"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09D8CE28"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D697D5E"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32FB58C4" w14:textId="77777777" w:rsidR="00094AFC" w:rsidRPr="00094AFC" w:rsidRDefault="00094AFC" w:rsidP="00094AFC">
            <w:pPr>
              <w:widowControl/>
              <w:jc w:val="left"/>
              <w:rPr>
                <w:rFonts w:eastAsia="等线"/>
                <w:color w:val="000000"/>
                <w:kern w:val="0"/>
                <w:sz w:val="20"/>
                <w:szCs w:val="20"/>
              </w:rPr>
            </w:pPr>
          </w:p>
        </w:tc>
      </w:tr>
      <w:tr w:rsidR="00094AFC" w:rsidRPr="00094AFC" w14:paraId="280500BD"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8CFF6D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40</w:t>
            </w:r>
          </w:p>
        </w:tc>
        <w:tc>
          <w:tcPr>
            <w:tcW w:w="1517" w:type="dxa"/>
            <w:vMerge/>
            <w:tcBorders>
              <w:top w:val="nil"/>
              <w:left w:val="single" w:sz="4" w:space="0" w:color="auto"/>
              <w:bottom w:val="single" w:sz="4" w:space="0" w:color="auto"/>
              <w:right w:val="single" w:sz="4" w:space="0" w:color="auto"/>
            </w:tcBorders>
            <w:vAlign w:val="center"/>
            <w:hideMark/>
          </w:tcPr>
          <w:p w14:paraId="5D3DB015"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2298F9F6"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数字前置放大器</w:t>
            </w:r>
          </w:p>
        </w:tc>
        <w:tc>
          <w:tcPr>
            <w:tcW w:w="1614" w:type="dxa"/>
            <w:tcBorders>
              <w:top w:val="nil"/>
              <w:left w:val="nil"/>
              <w:bottom w:val="single" w:sz="4" w:space="0" w:color="auto"/>
              <w:right w:val="single" w:sz="4" w:space="0" w:color="auto"/>
            </w:tcBorders>
            <w:shd w:val="clear" w:color="000000" w:fill="FFFFFF"/>
            <w:vAlign w:val="center"/>
            <w:hideMark/>
          </w:tcPr>
          <w:p w14:paraId="61BA0E29"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PT-9612C</w:t>
            </w:r>
          </w:p>
        </w:tc>
        <w:tc>
          <w:tcPr>
            <w:tcW w:w="655" w:type="dxa"/>
            <w:vMerge/>
            <w:tcBorders>
              <w:top w:val="nil"/>
              <w:left w:val="single" w:sz="4" w:space="0" w:color="auto"/>
              <w:bottom w:val="single" w:sz="4" w:space="0" w:color="auto"/>
              <w:right w:val="single" w:sz="4" w:space="0" w:color="auto"/>
            </w:tcBorders>
            <w:vAlign w:val="center"/>
            <w:hideMark/>
          </w:tcPr>
          <w:p w14:paraId="39BE12C9"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4BE38555"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27EDF53"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84A5E01" w14:textId="77777777" w:rsidR="00094AFC" w:rsidRPr="00094AFC" w:rsidRDefault="00094AFC" w:rsidP="00094AFC">
            <w:pPr>
              <w:widowControl/>
              <w:jc w:val="left"/>
              <w:rPr>
                <w:rFonts w:eastAsia="等线"/>
                <w:color w:val="000000"/>
                <w:kern w:val="0"/>
                <w:sz w:val="20"/>
                <w:szCs w:val="20"/>
              </w:rPr>
            </w:pPr>
          </w:p>
        </w:tc>
      </w:tr>
      <w:tr w:rsidR="00094AFC" w:rsidRPr="00094AFC" w14:paraId="0B87E841"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62FA2B39"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41</w:t>
            </w:r>
          </w:p>
        </w:tc>
        <w:tc>
          <w:tcPr>
            <w:tcW w:w="1517" w:type="dxa"/>
            <w:vMerge/>
            <w:tcBorders>
              <w:top w:val="nil"/>
              <w:left w:val="single" w:sz="4" w:space="0" w:color="auto"/>
              <w:bottom w:val="single" w:sz="4" w:space="0" w:color="auto"/>
              <w:right w:val="single" w:sz="4" w:space="0" w:color="auto"/>
            </w:tcBorders>
            <w:vAlign w:val="center"/>
            <w:hideMark/>
          </w:tcPr>
          <w:p w14:paraId="32591E5F"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1FEEF53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数字电源时序器</w:t>
            </w:r>
          </w:p>
        </w:tc>
        <w:tc>
          <w:tcPr>
            <w:tcW w:w="1614" w:type="dxa"/>
            <w:tcBorders>
              <w:top w:val="nil"/>
              <w:left w:val="nil"/>
              <w:bottom w:val="single" w:sz="4" w:space="0" w:color="auto"/>
              <w:right w:val="single" w:sz="4" w:space="0" w:color="auto"/>
            </w:tcBorders>
            <w:shd w:val="clear" w:color="000000" w:fill="FFFFFF"/>
            <w:vAlign w:val="center"/>
            <w:hideMark/>
          </w:tcPr>
          <w:p w14:paraId="2D42C6A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PT-9615D</w:t>
            </w:r>
          </w:p>
        </w:tc>
        <w:tc>
          <w:tcPr>
            <w:tcW w:w="655" w:type="dxa"/>
            <w:vMerge/>
            <w:tcBorders>
              <w:top w:val="nil"/>
              <w:left w:val="single" w:sz="4" w:space="0" w:color="auto"/>
              <w:bottom w:val="single" w:sz="4" w:space="0" w:color="auto"/>
              <w:right w:val="single" w:sz="4" w:space="0" w:color="auto"/>
            </w:tcBorders>
            <w:vAlign w:val="center"/>
            <w:hideMark/>
          </w:tcPr>
          <w:p w14:paraId="75CBD5EC"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27DAB619"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0C889E33"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7029B815" w14:textId="77777777" w:rsidR="00094AFC" w:rsidRPr="00094AFC" w:rsidRDefault="00094AFC" w:rsidP="00094AFC">
            <w:pPr>
              <w:widowControl/>
              <w:jc w:val="left"/>
              <w:rPr>
                <w:rFonts w:eastAsia="等线"/>
                <w:color w:val="000000"/>
                <w:kern w:val="0"/>
                <w:sz w:val="20"/>
                <w:szCs w:val="20"/>
              </w:rPr>
            </w:pPr>
          </w:p>
        </w:tc>
      </w:tr>
      <w:tr w:rsidR="00094AFC" w:rsidRPr="00094AFC" w14:paraId="6BF5D4F6"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77E5CB5E"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42</w:t>
            </w:r>
          </w:p>
        </w:tc>
        <w:tc>
          <w:tcPr>
            <w:tcW w:w="1517" w:type="dxa"/>
            <w:vMerge/>
            <w:tcBorders>
              <w:top w:val="nil"/>
              <w:left w:val="single" w:sz="4" w:space="0" w:color="auto"/>
              <w:bottom w:val="single" w:sz="4" w:space="0" w:color="auto"/>
              <w:right w:val="single" w:sz="4" w:space="0" w:color="auto"/>
            </w:tcBorders>
            <w:vAlign w:val="center"/>
            <w:hideMark/>
          </w:tcPr>
          <w:p w14:paraId="45B7D979"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391EC868"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监听音箱</w:t>
            </w:r>
          </w:p>
        </w:tc>
        <w:tc>
          <w:tcPr>
            <w:tcW w:w="1614" w:type="dxa"/>
            <w:tcBorders>
              <w:top w:val="nil"/>
              <w:left w:val="nil"/>
              <w:bottom w:val="single" w:sz="4" w:space="0" w:color="auto"/>
              <w:right w:val="single" w:sz="4" w:space="0" w:color="auto"/>
            </w:tcBorders>
            <w:shd w:val="clear" w:color="000000" w:fill="FFFFFF"/>
            <w:vAlign w:val="center"/>
            <w:hideMark/>
          </w:tcPr>
          <w:p w14:paraId="6CFB0243"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PT-3270C</w:t>
            </w:r>
          </w:p>
        </w:tc>
        <w:tc>
          <w:tcPr>
            <w:tcW w:w="655" w:type="dxa"/>
            <w:vMerge/>
            <w:tcBorders>
              <w:top w:val="nil"/>
              <w:left w:val="single" w:sz="4" w:space="0" w:color="auto"/>
              <w:bottom w:val="single" w:sz="4" w:space="0" w:color="auto"/>
              <w:right w:val="single" w:sz="4" w:space="0" w:color="auto"/>
            </w:tcBorders>
            <w:vAlign w:val="center"/>
            <w:hideMark/>
          </w:tcPr>
          <w:p w14:paraId="7492C54A"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DA798F3"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61A37FDC"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586D161A" w14:textId="77777777" w:rsidR="00094AFC" w:rsidRPr="00094AFC" w:rsidRDefault="00094AFC" w:rsidP="00094AFC">
            <w:pPr>
              <w:widowControl/>
              <w:jc w:val="left"/>
              <w:rPr>
                <w:rFonts w:eastAsia="等线"/>
                <w:color w:val="000000"/>
                <w:kern w:val="0"/>
                <w:sz w:val="20"/>
                <w:szCs w:val="20"/>
              </w:rPr>
            </w:pPr>
          </w:p>
        </w:tc>
      </w:tr>
      <w:tr w:rsidR="00094AFC" w:rsidRPr="00094AFC" w14:paraId="0772B0C5"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0F7C253"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43</w:t>
            </w:r>
          </w:p>
        </w:tc>
        <w:tc>
          <w:tcPr>
            <w:tcW w:w="1517" w:type="dxa"/>
            <w:vMerge/>
            <w:tcBorders>
              <w:top w:val="nil"/>
              <w:left w:val="single" w:sz="4" w:space="0" w:color="auto"/>
              <w:bottom w:val="single" w:sz="4" w:space="0" w:color="auto"/>
              <w:right w:val="single" w:sz="4" w:space="0" w:color="auto"/>
            </w:tcBorders>
            <w:vAlign w:val="center"/>
            <w:hideMark/>
          </w:tcPr>
          <w:p w14:paraId="4BE6C5CA"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6F3EB5D7"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网络故障检测器</w:t>
            </w:r>
          </w:p>
        </w:tc>
        <w:tc>
          <w:tcPr>
            <w:tcW w:w="1614" w:type="dxa"/>
            <w:tcBorders>
              <w:top w:val="nil"/>
              <w:left w:val="nil"/>
              <w:bottom w:val="single" w:sz="4" w:space="0" w:color="auto"/>
              <w:right w:val="single" w:sz="4" w:space="0" w:color="auto"/>
            </w:tcBorders>
            <w:shd w:val="clear" w:color="000000" w:fill="FFFFFF"/>
            <w:vAlign w:val="center"/>
            <w:hideMark/>
          </w:tcPr>
          <w:p w14:paraId="53D2E2AE"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PT-9628C</w:t>
            </w:r>
          </w:p>
        </w:tc>
        <w:tc>
          <w:tcPr>
            <w:tcW w:w="655" w:type="dxa"/>
            <w:vMerge/>
            <w:tcBorders>
              <w:top w:val="nil"/>
              <w:left w:val="single" w:sz="4" w:space="0" w:color="auto"/>
              <w:bottom w:val="single" w:sz="4" w:space="0" w:color="auto"/>
              <w:right w:val="single" w:sz="4" w:space="0" w:color="auto"/>
            </w:tcBorders>
            <w:vAlign w:val="center"/>
            <w:hideMark/>
          </w:tcPr>
          <w:p w14:paraId="5C4F0480"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5E6C93CA"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066E9ECD"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5CCEDFF5" w14:textId="77777777" w:rsidR="00094AFC" w:rsidRPr="00094AFC" w:rsidRDefault="00094AFC" w:rsidP="00094AFC">
            <w:pPr>
              <w:widowControl/>
              <w:jc w:val="left"/>
              <w:rPr>
                <w:rFonts w:eastAsia="等线"/>
                <w:color w:val="000000"/>
                <w:kern w:val="0"/>
                <w:sz w:val="20"/>
                <w:szCs w:val="20"/>
              </w:rPr>
            </w:pPr>
          </w:p>
        </w:tc>
      </w:tr>
      <w:tr w:rsidR="00094AFC" w:rsidRPr="00094AFC" w14:paraId="4878533A"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5F4253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44</w:t>
            </w:r>
          </w:p>
        </w:tc>
        <w:tc>
          <w:tcPr>
            <w:tcW w:w="1517" w:type="dxa"/>
            <w:vMerge/>
            <w:tcBorders>
              <w:top w:val="nil"/>
              <w:left w:val="single" w:sz="4" w:space="0" w:color="auto"/>
              <w:bottom w:val="single" w:sz="4" w:space="0" w:color="auto"/>
              <w:right w:val="single" w:sz="4" w:space="0" w:color="auto"/>
            </w:tcBorders>
            <w:vAlign w:val="center"/>
            <w:hideMark/>
          </w:tcPr>
          <w:p w14:paraId="1244C344"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7303CD15"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机柜</w:t>
            </w:r>
          </w:p>
        </w:tc>
        <w:tc>
          <w:tcPr>
            <w:tcW w:w="1614" w:type="dxa"/>
            <w:tcBorders>
              <w:top w:val="nil"/>
              <w:left w:val="nil"/>
              <w:bottom w:val="single" w:sz="4" w:space="0" w:color="auto"/>
              <w:right w:val="single" w:sz="4" w:space="0" w:color="auto"/>
            </w:tcBorders>
            <w:shd w:val="clear" w:color="000000" w:fill="FFFFFF"/>
            <w:vAlign w:val="center"/>
            <w:hideMark/>
          </w:tcPr>
          <w:p w14:paraId="73DFA679"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图腾</w:t>
            </w:r>
            <w:r w:rsidRPr="00094AFC">
              <w:rPr>
                <w:color w:val="000000"/>
                <w:kern w:val="0"/>
                <w:sz w:val="20"/>
                <w:szCs w:val="20"/>
              </w:rPr>
              <w:t>G26642</w:t>
            </w:r>
          </w:p>
        </w:tc>
        <w:tc>
          <w:tcPr>
            <w:tcW w:w="655" w:type="dxa"/>
            <w:vMerge/>
            <w:tcBorders>
              <w:top w:val="nil"/>
              <w:left w:val="single" w:sz="4" w:space="0" w:color="auto"/>
              <w:bottom w:val="single" w:sz="4" w:space="0" w:color="auto"/>
              <w:right w:val="single" w:sz="4" w:space="0" w:color="auto"/>
            </w:tcBorders>
            <w:vAlign w:val="center"/>
            <w:hideMark/>
          </w:tcPr>
          <w:p w14:paraId="660255EF"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02A793E9"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71E1FC33"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5953754" w14:textId="77777777" w:rsidR="00094AFC" w:rsidRPr="00094AFC" w:rsidRDefault="00094AFC" w:rsidP="00094AFC">
            <w:pPr>
              <w:widowControl/>
              <w:jc w:val="left"/>
              <w:rPr>
                <w:rFonts w:eastAsia="等线"/>
                <w:color w:val="000000"/>
                <w:kern w:val="0"/>
                <w:sz w:val="20"/>
                <w:szCs w:val="20"/>
              </w:rPr>
            </w:pPr>
          </w:p>
        </w:tc>
      </w:tr>
      <w:tr w:rsidR="00094AFC" w:rsidRPr="00094AFC" w14:paraId="60FB6E65"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B1DBD5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45</w:t>
            </w:r>
          </w:p>
        </w:tc>
        <w:tc>
          <w:tcPr>
            <w:tcW w:w="1517" w:type="dxa"/>
            <w:vMerge/>
            <w:tcBorders>
              <w:top w:val="nil"/>
              <w:left w:val="single" w:sz="4" w:space="0" w:color="auto"/>
              <w:bottom w:val="single" w:sz="4" w:space="0" w:color="auto"/>
              <w:right w:val="single" w:sz="4" w:space="0" w:color="auto"/>
            </w:tcBorders>
            <w:vAlign w:val="center"/>
            <w:hideMark/>
          </w:tcPr>
          <w:p w14:paraId="4EF6D587"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6E6A8B16"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网络广播主机</w:t>
            </w:r>
          </w:p>
        </w:tc>
        <w:tc>
          <w:tcPr>
            <w:tcW w:w="1614" w:type="dxa"/>
            <w:tcBorders>
              <w:top w:val="nil"/>
              <w:left w:val="nil"/>
              <w:bottom w:val="single" w:sz="4" w:space="0" w:color="auto"/>
              <w:right w:val="single" w:sz="4" w:space="0" w:color="auto"/>
            </w:tcBorders>
            <w:shd w:val="clear" w:color="000000" w:fill="FFFFFF"/>
            <w:vAlign w:val="center"/>
            <w:hideMark/>
          </w:tcPr>
          <w:p w14:paraId="0866AC2E"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PT-9616C</w:t>
            </w:r>
          </w:p>
        </w:tc>
        <w:tc>
          <w:tcPr>
            <w:tcW w:w="655" w:type="dxa"/>
            <w:vMerge/>
            <w:tcBorders>
              <w:top w:val="nil"/>
              <w:left w:val="single" w:sz="4" w:space="0" w:color="auto"/>
              <w:bottom w:val="single" w:sz="4" w:space="0" w:color="auto"/>
              <w:right w:val="single" w:sz="4" w:space="0" w:color="auto"/>
            </w:tcBorders>
            <w:vAlign w:val="center"/>
            <w:hideMark/>
          </w:tcPr>
          <w:p w14:paraId="65E80473"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10FFA245"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A00F986"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527155F5" w14:textId="77777777" w:rsidR="00094AFC" w:rsidRPr="00094AFC" w:rsidRDefault="00094AFC" w:rsidP="00094AFC">
            <w:pPr>
              <w:widowControl/>
              <w:jc w:val="left"/>
              <w:rPr>
                <w:rFonts w:eastAsia="等线"/>
                <w:color w:val="000000"/>
                <w:kern w:val="0"/>
                <w:sz w:val="20"/>
                <w:szCs w:val="20"/>
              </w:rPr>
            </w:pPr>
          </w:p>
        </w:tc>
      </w:tr>
      <w:tr w:rsidR="00094AFC" w:rsidRPr="00094AFC" w14:paraId="5212F32A" w14:textId="77777777" w:rsidTr="00094AFC">
        <w:trPr>
          <w:trHeight w:val="105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28C70317"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46</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75CE607E"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1F-2F</w:t>
            </w:r>
            <w:r w:rsidRPr="00094AFC">
              <w:rPr>
                <w:rFonts w:ascii="宋体" w:hAnsi="宋体" w:hint="eastAsia"/>
                <w:color w:val="000000"/>
                <w:kern w:val="0"/>
                <w:sz w:val="20"/>
                <w:szCs w:val="20"/>
              </w:rPr>
              <w:t>背景音乐系统</w:t>
            </w:r>
          </w:p>
        </w:tc>
        <w:tc>
          <w:tcPr>
            <w:tcW w:w="1837" w:type="dxa"/>
            <w:tcBorders>
              <w:top w:val="nil"/>
              <w:left w:val="nil"/>
              <w:bottom w:val="single" w:sz="4" w:space="0" w:color="auto"/>
              <w:right w:val="single" w:sz="4" w:space="0" w:color="auto"/>
            </w:tcBorders>
            <w:shd w:val="clear" w:color="auto" w:fill="auto"/>
            <w:vAlign w:val="center"/>
            <w:hideMark/>
          </w:tcPr>
          <w:p w14:paraId="0958CB7F"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网络数字前置功率放大器（</w:t>
            </w:r>
            <w:r w:rsidRPr="00094AFC">
              <w:rPr>
                <w:color w:val="000000"/>
                <w:kern w:val="0"/>
                <w:sz w:val="20"/>
                <w:szCs w:val="20"/>
              </w:rPr>
              <w:t>180W</w:t>
            </w:r>
            <w:r w:rsidRPr="00094AFC">
              <w:rPr>
                <w:rFonts w:ascii="宋体" w:hAnsi="宋体" w:cs="宋体" w:hint="eastAsia"/>
                <w:color w:val="000000"/>
                <w:kern w:val="0"/>
                <w:sz w:val="20"/>
                <w:szCs w:val="20"/>
              </w:rPr>
              <w:t>）</w:t>
            </w:r>
          </w:p>
        </w:tc>
        <w:tc>
          <w:tcPr>
            <w:tcW w:w="1614" w:type="dxa"/>
            <w:tcBorders>
              <w:top w:val="nil"/>
              <w:left w:val="nil"/>
              <w:bottom w:val="single" w:sz="4" w:space="0" w:color="auto"/>
              <w:right w:val="single" w:sz="4" w:space="0" w:color="auto"/>
            </w:tcBorders>
            <w:shd w:val="clear" w:color="000000" w:fill="FFFFFF"/>
            <w:vAlign w:val="center"/>
            <w:hideMark/>
          </w:tcPr>
          <w:p w14:paraId="2E83753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PT-9180C</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0434B406"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74EAF303"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48,050.00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7479BA11"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48,050.00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7CE4014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44E9E5CB"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3C076667"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47</w:t>
            </w:r>
          </w:p>
        </w:tc>
        <w:tc>
          <w:tcPr>
            <w:tcW w:w="1517" w:type="dxa"/>
            <w:vMerge/>
            <w:tcBorders>
              <w:top w:val="nil"/>
              <w:left w:val="single" w:sz="4" w:space="0" w:color="auto"/>
              <w:bottom w:val="single" w:sz="4" w:space="0" w:color="auto"/>
              <w:right w:val="single" w:sz="4" w:space="0" w:color="auto"/>
            </w:tcBorders>
            <w:vAlign w:val="center"/>
            <w:hideMark/>
          </w:tcPr>
          <w:p w14:paraId="02F05696"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593671D0"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吸顶音箱</w:t>
            </w:r>
          </w:p>
        </w:tc>
        <w:tc>
          <w:tcPr>
            <w:tcW w:w="1614" w:type="dxa"/>
            <w:tcBorders>
              <w:top w:val="nil"/>
              <w:left w:val="nil"/>
              <w:bottom w:val="single" w:sz="4" w:space="0" w:color="auto"/>
              <w:right w:val="single" w:sz="4" w:space="0" w:color="auto"/>
            </w:tcBorders>
            <w:shd w:val="clear" w:color="000000" w:fill="FFFFFF"/>
            <w:vAlign w:val="center"/>
            <w:hideMark/>
          </w:tcPr>
          <w:p w14:paraId="18B910AF"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PT-102</w:t>
            </w:r>
          </w:p>
        </w:tc>
        <w:tc>
          <w:tcPr>
            <w:tcW w:w="655" w:type="dxa"/>
            <w:vMerge/>
            <w:tcBorders>
              <w:top w:val="nil"/>
              <w:left w:val="single" w:sz="4" w:space="0" w:color="auto"/>
              <w:bottom w:val="single" w:sz="4" w:space="0" w:color="auto"/>
              <w:right w:val="single" w:sz="4" w:space="0" w:color="auto"/>
            </w:tcBorders>
            <w:vAlign w:val="center"/>
            <w:hideMark/>
          </w:tcPr>
          <w:p w14:paraId="0EC1C512"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AB1FF8F"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9A5D761"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4A449A8D" w14:textId="77777777" w:rsidR="00094AFC" w:rsidRPr="00094AFC" w:rsidRDefault="00094AFC" w:rsidP="00094AFC">
            <w:pPr>
              <w:widowControl/>
              <w:jc w:val="left"/>
              <w:rPr>
                <w:rFonts w:eastAsia="等线"/>
                <w:color w:val="000000"/>
                <w:kern w:val="0"/>
                <w:sz w:val="20"/>
                <w:szCs w:val="20"/>
              </w:rPr>
            </w:pPr>
          </w:p>
        </w:tc>
      </w:tr>
      <w:tr w:rsidR="00094AFC" w:rsidRPr="00094AFC" w14:paraId="2E801B60" w14:textId="77777777" w:rsidTr="00094AFC">
        <w:trPr>
          <w:trHeight w:val="104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5C217D07"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48</w:t>
            </w:r>
          </w:p>
        </w:tc>
        <w:tc>
          <w:tcPr>
            <w:tcW w:w="1517" w:type="dxa"/>
            <w:vMerge/>
            <w:tcBorders>
              <w:top w:val="nil"/>
              <w:left w:val="single" w:sz="4" w:space="0" w:color="auto"/>
              <w:bottom w:val="single" w:sz="4" w:space="0" w:color="auto"/>
              <w:right w:val="single" w:sz="4" w:space="0" w:color="auto"/>
            </w:tcBorders>
            <w:vAlign w:val="center"/>
            <w:hideMark/>
          </w:tcPr>
          <w:p w14:paraId="0BC65F0C"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5438F93E"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分布式语音采集模块（室内）</w:t>
            </w:r>
          </w:p>
        </w:tc>
        <w:tc>
          <w:tcPr>
            <w:tcW w:w="1614" w:type="dxa"/>
            <w:tcBorders>
              <w:top w:val="nil"/>
              <w:left w:val="nil"/>
              <w:bottom w:val="single" w:sz="4" w:space="0" w:color="auto"/>
              <w:right w:val="single" w:sz="4" w:space="0" w:color="auto"/>
            </w:tcBorders>
            <w:shd w:val="clear" w:color="000000" w:fill="FFFFFF"/>
            <w:vAlign w:val="center"/>
            <w:hideMark/>
          </w:tcPr>
          <w:p w14:paraId="28BEADF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PT-3220D</w:t>
            </w:r>
          </w:p>
        </w:tc>
        <w:tc>
          <w:tcPr>
            <w:tcW w:w="655" w:type="dxa"/>
            <w:vMerge/>
            <w:tcBorders>
              <w:top w:val="nil"/>
              <w:left w:val="single" w:sz="4" w:space="0" w:color="auto"/>
              <w:bottom w:val="single" w:sz="4" w:space="0" w:color="auto"/>
              <w:right w:val="single" w:sz="4" w:space="0" w:color="auto"/>
            </w:tcBorders>
            <w:vAlign w:val="center"/>
            <w:hideMark/>
          </w:tcPr>
          <w:p w14:paraId="3624D2E5"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3DBB5FD4"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8580A2D"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448B4919" w14:textId="77777777" w:rsidR="00094AFC" w:rsidRPr="00094AFC" w:rsidRDefault="00094AFC" w:rsidP="00094AFC">
            <w:pPr>
              <w:widowControl/>
              <w:jc w:val="left"/>
              <w:rPr>
                <w:rFonts w:eastAsia="等线"/>
                <w:color w:val="000000"/>
                <w:kern w:val="0"/>
                <w:sz w:val="20"/>
                <w:szCs w:val="20"/>
              </w:rPr>
            </w:pPr>
          </w:p>
        </w:tc>
      </w:tr>
      <w:tr w:rsidR="00094AFC" w:rsidRPr="00094AFC" w14:paraId="7763E8D1" w14:textId="77777777" w:rsidTr="00094AFC">
        <w:trPr>
          <w:trHeight w:val="104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3A6FCC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49</w:t>
            </w:r>
          </w:p>
        </w:tc>
        <w:tc>
          <w:tcPr>
            <w:tcW w:w="1517" w:type="dxa"/>
            <w:vMerge w:val="restart"/>
            <w:tcBorders>
              <w:top w:val="nil"/>
              <w:left w:val="single" w:sz="4" w:space="0" w:color="auto"/>
              <w:bottom w:val="single" w:sz="4" w:space="0" w:color="auto"/>
              <w:right w:val="single" w:sz="4" w:space="0" w:color="auto"/>
            </w:tcBorders>
            <w:shd w:val="clear" w:color="auto" w:fill="auto"/>
            <w:vAlign w:val="center"/>
            <w:hideMark/>
          </w:tcPr>
          <w:p w14:paraId="383D36E4"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1F-2F</w:t>
            </w:r>
            <w:r w:rsidRPr="00094AFC">
              <w:rPr>
                <w:rFonts w:ascii="宋体" w:hAnsi="宋体" w:hint="eastAsia"/>
                <w:color w:val="000000"/>
                <w:kern w:val="0"/>
                <w:sz w:val="20"/>
                <w:szCs w:val="20"/>
              </w:rPr>
              <w:t>智慧语音导览系统</w:t>
            </w:r>
          </w:p>
        </w:tc>
        <w:tc>
          <w:tcPr>
            <w:tcW w:w="1837" w:type="dxa"/>
            <w:tcBorders>
              <w:top w:val="nil"/>
              <w:left w:val="nil"/>
              <w:bottom w:val="single" w:sz="4" w:space="0" w:color="auto"/>
              <w:right w:val="single" w:sz="4" w:space="0" w:color="auto"/>
            </w:tcBorders>
            <w:shd w:val="clear" w:color="auto" w:fill="auto"/>
            <w:vAlign w:val="center"/>
            <w:hideMark/>
          </w:tcPr>
          <w:p w14:paraId="1F6F8A51"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分布式语音采集模块（室内）</w:t>
            </w:r>
          </w:p>
        </w:tc>
        <w:tc>
          <w:tcPr>
            <w:tcW w:w="1614" w:type="dxa"/>
            <w:tcBorders>
              <w:top w:val="nil"/>
              <w:left w:val="nil"/>
              <w:bottom w:val="single" w:sz="4" w:space="0" w:color="auto"/>
              <w:right w:val="single" w:sz="4" w:space="0" w:color="auto"/>
            </w:tcBorders>
            <w:shd w:val="clear" w:color="000000" w:fill="FFFFFF"/>
            <w:vAlign w:val="center"/>
            <w:hideMark/>
          </w:tcPr>
          <w:p w14:paraId="151A15D4"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PT-3220D</w:t>
            </w:r>
          </w:p>
        </w:tc>
        <w:tc>
          <w:tcPr>
            <w:tcW w:w="655" w:type="dxa"/>
            <w:vMerge w:val="restart"/>
            <w:tcBorders>
              <w:top w:val="nil"/>
              <w:left w:val="single" w:sz="4" w:space="0" w:color="auto"/>
              <w:bottom w:val="single" w:sz="4" w:space="0" w:color="auto"/>
              <w:right w:val="single" w:sz="4" w:space="0" w:color="auto"/>
            </w:tcBorders>
            <w:shd w:val="clear" w:color="auto" w:fill="auto"/>
            <w:vAlign w:val="center"/>
            <w:hideMark/>
          </w:tcPr>
          <w:p w14:paraId="24C415AC"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14:paraId="11802F0B"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94,020.00</w:t>
            </w:r>
          </w:p>
        </w:tc>
        <w:tc>
          <w:tcPr>
            <w:tcW w:w="1350" w:type="dxa"/>
            <w:vMerge w:val="restart"/>
            <w:tcBorders>
              <w:top w:val="nil"/>
              <w:left w:val="single" w:sz="4" w:space="0" w:color="auto"/>
              <w:bottom w:val="single" w:sz="4" w:space="0" w:color="auto"/>
              <w:right w:val="single" w:sz="4" w:space="0" w:color="auto"/>
            </w:tcBorders>
            <w:shd w:val="clear" w:color="auto" w:fill="auto"/>
            <w:vAlign w:val="center"/>
            <w:hideMark/>
          </w:tcPr>
          <w:p w14:paraId="7D997E60"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94,020.00</w:t>
            </w:r>
          </w:p>
        </w:tc>
        <w:tc>
          <w:tcPr>
            <w:tcW w:w="975" w:type="dxa"/>
            <w:vMerge w:val="restart"/>
            <w:tcBorders>
              <w:top w:val="nil"/>
              <w:left w:val="single" w:sz="4" w:space="0" w:color="auto"/>
              <w:bottom w:val="single" w:sz="4" w:space="0" w:color="auto"/>
              <w:right w:val="single" w:sz="4" w:space="0" w:color="auto"/>
            </w:tcBorders>
            <w:shd w:val="clear" w:color="auto" w:fill="auto"/>
            <w:vAlign w:val="center"/>
            <w:hideMark/>
          </w:tcPr>
          <w:p w14:paraId="049230B9"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5A0EACE7"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4EE7A24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50</w:t>
            </w:r>
          </w:p>
        </w:tc>
        <w:tc>
          <w:tcPr>
            <w:tcW w:w="1517" w:type="dxa"/>
            <w:vMerge/>
            <w:tcBorders>
              <w:top w:val="nil"/>
              <w:left w:val="single" w:sz="4" w:space="0" w:color="auto"/>
              <w:bottom w:val="single" w:sz="4" w:space="0" w:color="auto"/>
              <w:right w:val="single" w:sz="4" w:space="0" w:color="auto"/>
            </w:tcBorders>
            <w:vAlign w:val="center"/>
            <w:hideMark/>
          </w:tcPr>
          <w:p w14:paraId="274A0791"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5E1103DD"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导览扬声器</w:t>
            </w:r>
          </w:p>
        </w:tc>
        <w:tc>
          <w:tcPr>
            <w:tcW w:w="1614" w:type="dxa"/>
            <w:tcBorders>
              <w:top w:val="nil"/>
              <w:left w:val="nil"/>
              <w:bottom w:val="single" w:sz="4" w:space="0" w:color="auto"/>
              <w:right w:val="single" w:sz="4" w:space="0" w:color="auto"/>
            </w:tcBorders>
            <w:shd w:val="clear" w:color="000000" w:fill="FFFFFF"/>
            <w:vAlign w:val="center"/>
            <w:hideMark/>
          </w:tcPr>
          <w:p w14:paraId="4DCE2C5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PT-3265B</w:t>
            </w:r>
          </w:p>
        </w:tc>
        <w:tc>
          <w:tcPr>
            <w:tcW w:w="655" w:type="dxa"/>
            <w:vMerge/>
            <w:tcBorders>
              <w:top w:val="nil"/>
              <w:left w:val="single" w:sz="4" w:space="0" w:color="auto"/>
              <w:bottom w:val="single" w:sz="4" w:space="0" w:color="auto"/>
              <w:right w:val="single" w:sz="4" w:space="0" w:color="auto"/>
            </w:tcBorders>
            <w:vAlign w:val="center"/>
            <w:hideMark/>
          </w:tcPr>
          <w:p w14:paraId="79881DDB"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75EE5E5B"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54A6B661"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1AAF81AE" w14:textId="77777777" w:rsidR="00094AFC" w:rsidRPr="00094AFC" w:rsidRDefault="00094AFC" w:rsidP="00094AFC">
            <w:pPr>
              <w:widowControl/>
              <w:jc w:val="left"/>
              <w:rPr>
                <w:rFonts w:eastAsia="等线"/>
                <w:color w:val="000000"/>
                <w:kern w:val="0"/>
                <w:sz w:val="20"/>
                <w:szCs w:val="20"/>
              </w:rPr>
            </w:pPr>
          </w:p>
        </w:tc>
      </w:tr>
      <w:tr w:rsidR="00094AFC" w:rsidRPr="00094AFC" w14:paraId="08539111" w14:textId="77777777" w:rsidTr="00094AFC">
        <w:trPr>
          <w:trHeight w:val="53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00BF8B5"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51</w:t>
            </w:r>
          </w:p>
        </w:tc>
        <w:tc>
          <w:tcPr>
            <w:tcW w:w="1517" w:type="dxa"/>
            <w:vMerge/>
            <w:tcBorders>
              <w:top w:val="nil"/>
              <w:left w:val="single" w:sz="4" w:space="0" w:color="auto"/>
              <w:bottom w:val="single" w:sz="4" w:space="0" w:color="auto"/>
              <w:right w:val="single" w:sz="4" w:space="0" w:color="auto"/>
            </w:tcBorders>
            <w:vAlign w:val="center"/>
            <w:hideMark/>
          </w:tcPr>
          <w:p w14:paraId="6650E29C" w14:textId="77777777" w:rsidR="00094AFC" w:rsidRPr="00094AFC" w:rsidRDefault="00094AFC" w:rsidP="00094AFC">
            <w:pPr>
              <w:widowControl/>
              <w:jc w:val="left"/>
              <w:rPr>
                <w:rFonts w:eastAsia="等线"/>
                <w:color w:val="000000"/>
                <w:kern w:val="0"/>
                <w:sz w:val="20"/>
                <w:szCs w:val="20"/>
              </w:rPr>
            </w:pPr>
          </w:p>
        </w:tc>
        <w:tc>
          <w:tcPr>
            <w:tcW w:w="1837" w:type="dxa"/>
            <w:tcBorders>
              <w:top w:val="nil"/>
              <w:left w:val="nil"/>
              <w:bottom w:val="single" w:sz="4" w:space="0" w:color="auto"/>
              <w:right w:val="single" w:sz="4" w:space="0" w:color="auto"/>
            </w:tcBorders>
            <w:shd w:val="clear" w:color="auto" w:fill="auto"/>
            <w:vAlign w:val="center"/>
            <w:hideMark/>
          </w:tcPr>
          <w:p w14:paraId="481276F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导览麦克风</w:t>
            </w:r>
          </w:p>
        </w:tc>
        <w:tc>
          <w:tcPr>
            <w:tcW w:w="1614" w:type="dxa"/>
            <w:tcBorders>
              <w:top w:val="nil"/>
              <w:left w:val="nil"/>
              <w:bottom w:val="single" w:sz="4" w:space="0" w:color="auto"/>
              <w:right w:val="single" w:sz="4" w:space="0" w:color="auto"/>
            </w:tcBorders>
            <w:shd w:val="clear" w:color="000000" w:fill="FFFFFF"/>
            <w:vAlign w:val="center"/>
            <w:hideMark/>
          </w:tcPr>
          <w:p w14:paraId="076B496A"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PT-3250A</w:t>
            </w:r>
          </w:p>
        </w:tc>
        <w:tc>
          <w:tcPr>
            <w:tcW w:w="655" w:type="dxa"/>
            <w:vMerge/>
            <w:tcBorders>
              <w:top w:val="nil"/>
              <w:left w:val="single" w:sz="4" w:space="0" w:color="auto"/>
              <w:bottom w:val="single" w:sz="4" w:space="0" w:color="auto"/>
              <w:right w:val="single" w:sz="4" w:space="0" w:color="auto"/>
            </w:tcBorders>
            <w:vAlign w:val="center"/>
            <w:hideMark/>
          </w:tcPr>
          <w:p w14:paraId="39EC0CE6" w14:textId="77777777" w:rsidR="00094AFC" w:rsidRPr="00094AFC" w:rsidRDefault="00094AFC" w:rsidP="00094AFC">
            <w:pPr>
              <w:widowControl/>
              <w:jc w:val="left"/>
              <w:rPr>
                <w:rFonts w:eastAsia="等线"/>
                <w:color w:val="000000"/>
                <w:kern w:val="0"/>
                <w:sz w:val="20"/>
                <w:szCs w:val="20"/>
              </w:rPr>
            </w:pPr>
          </w:p>
        </w:tc>
        <w:tc>
          <w:tcPr>
            <w:tcW w:w="1029" w:type="dxa"/>
            <w:vMerge/>
            <w:tcBorders>
              <w:top w:val="nil"/>
              <w:left w:val="single" w:sz="4" w:space="0" w:color="auto"/>
              <w:bottom w:val="single" w:sz="4" w:space="0" w:color="auto"/>
              <w:right w:val="single" w:sz="4" w:space="0" w:color="auto"/>
            </w:tcBorders>
            <w:vAlign w:val="center"/>
            <w:hideMark/>
          </w:tcPr>
          <w:p w14:paraId="2FB79F89" w14:textId="77777777" w:rsidR="00094AFC" w:rsidRPr="00094AFC" w:rsidRDefault="00094AFC" w:rsidP="00094AFC">
            <w:pPr>
              <w:widowControl/>
              <w:jc w:val="left"/>
              <w:rPr>
                <w:rFonts w:eastAsia="等线"/>
                <w:color w:val="000000"/>
                <w:kern w:val="0"/>
                <w:sz w:val="20"/>
                <w:szCs w:val="20"/>
              </w:rPr>
            </w:pPr>
          </w:p>
        </w:tc>
        <w:tc>
          <w:tcPr>
            <w:tcW w:w="1350" w:type="dxa"/>
            <w:vMerge/>
            <w:tcBorders>
              <w:top w:val="nil"/>
              <w:left w:val="single" w:sz="4" w:space="0" w:color="auto"/>
              <w:bottom w:val="single" w:sz="4" w:space="0" w:color="auto"/>
              <w:right w:val="single" w:sz="4" w:space="0" w:color="auto"/>
            </w:tcBorders>
            <w:vAlign w:val="center"/>
            <w:hideMark/>
          </w:tcPr>
          <w:p w14:paraId="3270054A" w14:textId="77777777" w:rsidR="00094AFC" w:rsidRPr="00094AFC" w:rsidRDefault="00094AFC" w:rsidP="00094AFC">
            <w:pPr>
              <w:widowControl/>
              <w:jc w:val="left"/>
              <w:rPr>
                <w:rFonts w:eastAsia="等线"/>
                <w:color w:val="000000"/>
                <w:kern w:val="0"/>
                <w:sz w:val="20"/>
                <w:szCs w:val="20"/>
              </w:rPr>
            </w:pPr>
          </w:p>
        </w:tc>
        <w:tc>
          <w:tcPr>
            <w:tcW w:w="975" w:type="dxa"/>
            <w:vMerge/>
            <w:tcBorders>
              <w:top w:val="nil"/>
              <w:left w:val="single" w:sz="4" w:space="0" w:color="auto"/>
              <w:bottom w:val="single" w:sz="4" w:space="0" w:color="auto"/>
              <w:right w:val="single" w:sz="4" w:space="0" w:color="auto"/>
            </w:tcBorders>
            <w:vAlign w:val="center"/>
            <w:hideMark/>
          </w:tcPr>
          <w:p w14:paraId="0E87BC68" w14:textId="77777777" w:rsidR="00094AFC" w:rsidRPr="00094AFC" w:rsidRDefault="00094AFC" w:rsidP="00094AFC">
            <w:pPr>
              <w:widowControl/>
              <w:jc w:val="left"/>
              <w:rPr>
                <w:rFonts w:eastAsia="等线"/>
                <w:color w:val="000000"/>
                <w:kern w:val="0"/>
                <w:sz w:val="20"/>
                <w:szCs w:val="20"/>
              </w:rPr>
            </w:pPr>
          </w:p>
        </w:tc>
      </w:tr>
      <w:tr w:rsidR="00094AFC" w:rsidRPr="00094AFC" w14:paraId="14CEAB48" w14:textId="77777777" w:rsidTr="00094AFC">
        <w:trPr>
          <w:trHeight w:val="790"/>
          <w:jc w:val="center"/>
        </w:trPr>
        <w:tc>
          <w:tcPr>
            <w:tcW w:w="383" w:type="dxa"/>
            <w:tcBorders>
              <w:top w:val="nil"/>
              <w:left w:val="single" w:sz="4" w:space="0" w:color="auto"/>
              <w:bottom w:val="single" w:sz="4" w:space="0" w:color="auto"/>
              <w:right w:val="single" w:sz="4" w:space="0" w:color="auto"/>
            </w:tcBorders>
            <w:shd w:val="clear" w:color="000000" w:fill="FFFFFF"/>
            <w:vAlign w:val="center"/>
            <w:hideMark/>
          </w:tcPr>
          <w:p w14:paraId="08F0DDE5"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52</w:t>
            </w:r>
          </w:p>
        </w:tc>
        <w:tc>
          <w:tcPr>
            <w:tcW w:w="1517" w:type="dxa"/>
            <w:tcBorders>
              <w:top w:val="nil"/>
              <w:left w:val="nil"/>
              <w:bottom w:val="single" w:sz="4" w:space="0" w:color="auto"/>
              <w:right w:val="single" w:sz="4" w:space="0" w:color="auto"/>
            </w:tcBorders>
            <w:shd w:val="clear" w:color="auto" w:fill="auto"/>
            <w:vAlign w:val="center"/>
            <w:hideMark/>
          </w:tcPr>
          <w:p w14:paraId="1B7D4DD2"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1F-2F</w:t>
            </w:r>
            <w:r w:rsidRPr="00094AFC">
              <w:rPr>
                <w:rFonts w:ascii="宋体" w:hAnsi="宋体" w:hint="eastAsia"/>
                <w:color w:val="000000"/>
                <w:kern w:val="0"/>
                <w:sz w:val="20"/>
                <w:szCs w:val="20"/>
              </w:rPr>
              <w:t>定向音频展示系统</w:t>
            </w:r>
          </w:p>
        </w:tc>
        <w:tc>
          <w:tcPr>
            <w:tcW w:w="1837" w:type="dxa"/>
            <w:tcBorders>
              <w:top w:val="nil"/>
              <w:left w:val="nil"/>
              <w:bottom w:val="single" w:sz="4" w:space="0" w:color="auto"/>
              <w:right w:val="single" w:sz="4" w:space="0" w:color="auto"/>
            </w:tcBorders>
            <w:shd w:val="clear" w:color="000000" w:fill="FFFFFF"/>
            <w:vAlign w:val="center"/>
            <w:hideMark/>
          </w:tcPr>
          <w:p w14:paraId="311F2A89"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定向音频展示系统</w:t>
            </w:r>
          </w:p>
        </w:tc>
        <w:tc>
          <w:tcPr>
            <w:tcW w:w="1614" w:type="dxa"/>
            <w:tcBorders>
              <w:top w:val="nil"/>
              <w:left w:val="nil"/>
              <w:bottom w:val="single" w:sz="4" w:space="0" w:color="auto"/>
              <w:right w:val="single" w:sz="4" w:space="0" w:color="auto"/>
            </w:tcBorders>
            <w:shd w:val="clear" w:color="000000" w:fill="FFFFFF"/>
            <w:vAlign w:val="center"/>
            <w:hideMark/>
          </w:tcPr>
          <w:p w14:paraId="13AF9AEB"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戴阳</w:t>
            </w:r>
            <w:r w:rsidRPr="00094AFC">
              <w:rPr>
                <w:color w:val="000000"/>
                <w:kern w:val="0"/>
                <w:sz w:val="20"/>
                <w:szCs w:val="20"/>
              </w:rPr>
              <w:t>PT-3265</w:t>
            </w:r>
          </w:p>
        </w:tc>
        <w:tc>
          <w:tcPr>
            <w:tcW w:w="655" w:type="dxa"/>
            <w:tcBorders>
              <w:top w:val="nil"/>
              <w:left w:val="nil"/>
              <w:bottom w:val="single" w:sz="4" w:space="0" w:color="auto"/>
              <w:right w:val="single" w:sz="4" w:space="0" w:color="auto"/>
            </w:tcBorders>
            <w:shd w:val="clear" w:color="auto" w:fill="auto"/>
            <w:vAlign w:val="center"/>
            <w:hideMark/>
          </w:tcPr>
          <w:p w14:paraId="52D6F85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4</w:t>
            </w:r>
          </w:p>
        </w:tc>
        <w:tc>
          <w:tcPr>
            <w:tcW w:w="1029" w:type="dxa"/>
            <w:tcBorders>
              <w:top w:val="nil"/>
              <w:left w:val="nil"/>
              <w:bottom w:val="single" w:sz="4" w:space="0" w:color="auto"/>
              <w:right w:val="single" w:sz="4" w:space="0" w:color="auto"/>
            </w:tcBorders>
            <w:shd w:val="clear" w:color="auto" w:fill="auto"/>
            <w:vAlign w:val="center"/>
            <w:hideMark/>
          </w:tcPr>
          <w:p w14:paraId="1C02330B"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18,700.00</w:t>
            </w:r>
          </w:p>
        </w:tc>
        <w:tc>
          <w:tcPr>
            <w:tcW w:w="1350" w:type="dxa"/>
            <w:tcBorders>
              <w:top w:val="nil"/>
              <w:left w:val="nil"/>
              <w:bottom w:val="single" w:sz="4" w:space="0" w:color="auto"/>
              <w:right w:val="single" w:sz="4" w:space="0" w:color="auto"/>
            </w:tcBorders>
            <w:shd w:val="clear" w:color="auto" w:fill="auto"/>
            <w:vAlign w:val="center"/>
            <w:hideMark/>
          </w:tcPr>
          <w:p w14:paraId="1B6CF621"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74,800.00</w:t>
            </w:r>
          </w:p>
        </w:tc>
        <w:tc>
          <w:tcPr>
            <w:tcW w:w="975" w:type="dxa"/>
            <w:tcBorders>
              <w:top w:val="nil"/>
              <w:left w:val="nil"/>
              <w:bottom w:val="single" w:sz="4" w:space="0" w:color="auto"/>
              <w:right w:val="single" w:sz="4" w:space="0" w:color="auto"/>
            </w:tcBorders>
            <w:shd w:val="clear" w:color="auto" w:fill="auto"/>
            <w:vAlign w:val="center"/>
            <w:hideMark/>
          </w:tcPr>
          <w:p w14:paraId="3E2B0E41"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13%</w:t>
            </w:r>
          </w:p>
        </w:tc>
      </w:tr>
      <w:tr w:rsidR="00094AFC" w:rsidRPr="00094AFC" w14:paraId="2581FF70" w14:textId="77777777" w:rsidTr="00094AFC">
        <w:trPr>
          <w:trHeight w:val="520"/>
          <w:jc w:val="center"/>
        </w:trPr>
        <w:tc>
          <w:tcPr>
            <w:tcW w:w="383" w:type="dxa"/>
            <w:tcBorders>
              <w:top w:val="nil"/>
              <w:left w:val="single" w:sz="4" w:space="0" w:color="auto"/>
              <w:bottom w:val="single" w:sz="4" w:space="0" w:color="auto"/>
              <w:right w:val="single" w:sz="4" w:space="0" w:color="auto"/>
            </w:tcBorders>
            <w:shd w:val="clear" w:color="auto" w:fill="auto"/>
            <w:vAlign w:val="center"/>
            <w:hideMark/>
          </w:tcPr>
          <w:p w14:paraId="578DB090"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 xml:space="preserve">　</w:t>
            </w:r>
          </w:p>
        </w:tc>
        <w:tc>
          <w:tcPr>
            <w:tcW w:w="1517" w:type="dxa"/>
            <w:tcBorders>
              <w:top w:val="nil"/>
              <w:left w:val="nil"/>
              <w:bottom w:val="single" w:sz="4" w:space="0" w:color="auto"/>
              <w:right w:val="single" w:sz="4" w:space="0" w:color="auto"/>
            </w:tcBorders>
            <w:shd w:val="clear" w:color="auto" w:fill="auto"/>
            <w:vAlign w:val="center"/>
            <w:hideMark/>
          </w:tcPr>
          <w:p w14:paraId="71BB621F"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 xml:space="preserve">　</w:t>
            </w:r>
          </w:p>
        </w:tc>
        <w:tc>
          <w:tcPr>
            <w:tcW w:w="1837" w:type="dxa"/>
            <w:tcBorders>
              <w:top w:val="nil"/>
              <w:left w:val="nil"/>
              <w:bottom w:val="single" w:sz="4" w:space="0" w:color="auto"/>
              <w:right w:val="single" w:sz="4" w:space="0" w:color="auto"/>
            </w:tcBorders>
            <w:shd w:val="clear" w:color="000000" w:fill="FFFFFF"/>
            <w:vAlign w:val="center"/>
            <w:hideMark/>
          </w:tcPr>
          <w:p w14:paraId="3CB028FC"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 xml:space="preserve">　</w:t>
            </w:r>
          </w:p>
        </w:tc>
        <w:tc>
          <w:tcPr>
            <w:tcW w:w="1614" w:type="dxa"/>
            <w:tcBorders>
              <w:top w:val="nil"/>
              <w:left w:val="nil"/>
              <w:bottom w:val="single" w:sz="4" w:space="0" w:color="auto"/>
              <w:right w:val="single" w:sz="4" w:space="0" w:color="auto"/>
            </w:tcBorders>
            <w:shd w:val="clear" w:color="auto" w:fill="auto"/>
            <w:vAlign w:val="center"/>
            <w:hideMark/>
          </w:tcPr>
          <w:p w14:paraId="4D2130C6"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 xml:space="preserve">　</w:t>
            </w:r>
          </w:p>
        </w:tc>
        <w:tc>
          <w:tcPr>
            <w:tcW w:w="655" w:type="dxa"/>
            <w:tcBorders>
              <w:top w:val="nil"/>
              <w:left w:val="nil"/>
              <w:bottom w:val="single" w:sz="4" w:space="0" w:color="auto"/>
              <w:right w:val="single" w:sz="4" w:space="0" w:color="auto"/>
            </w:tcBorders>
            <w:shd w:val="clear" w:color="auto" w:fill="auto"/>
            <w:noWrap/>
            <w:vAlign w:val="bottom"/>
            <w:hideMark/>
          </w:tcPr>
          <w:p w14:paraId="0D5904FC" w14:textId="77777777" w:rsidR="00094AFC" w:rsidRPr="00094AFC" w:rsidRDefault="00094AFC" w:rsidP="00094AFC">
            <w:pPr>
              <w:widowControl/>
              <w:jc w:val="left"/>
              <w:rPr>
                <w:rFonts w:ascii="等线" w:eastAsia="等线" w:hAnsi="等线" w:cs="宋体"/>
                <w:color w:val="000000"/>
                <w:kern w:val="0"/>
                <w:sz w:val="22"/>
                <w:szCs w:val="22"/>
              </w:rPr>
            </w:pPr>
            <w:r w:rsidRPr="00094AFC">
              <w:rPr>
                <w:rFonts w:ascii="等线" w:eastAsia="等线" w:hAnsi="等线" w:cs="宋体" w:hint="eastAsia"/>
                <w:color w:val="000000"/>
                <w:kern w:val="0"/>
                <w:sz w:val="22"/>
                <w:szCs w:val="22"/>
              </w:rPr>
              <w:t xml:space="preserve">　</w:t>
            </w:r>
          </w:p>
        </w:tc>
        <w:tc>
          <w:tcPr>
            <w:tcW w:w="1029" w:type="dxa"/>
            <w:tcBorders>
              <w:top w:val="nil"/>
              <w:left w:val="nil"/>
              <w:bottom w:val="single" w:sz="4" w:space="0" w:color="auto"/>
              <w:right w:val="single" w:sz="4" w:space="0" w:color="auto"/>
            </w:tcBorders>
            <w:shd w:val="clear" w:color="auto" w:fill="auto"/>
            <w:vAlign w:val="center"/>
            <w:hideMark/>
          </w:tcPr>
          <w:p w14:paraId="2B20DDFD" w14:textId="77777777" w:rsidR="00094AFC" w:rsidRPr="00094AFC" w:rsidRDefault="00094AFC" w:rsidP="00094AFC">
            <w:pPr>
              <w:widowControl/>
              <w:jc w:val="right"/>
              <w:rPr>
                <w:rFonts w:eastAsia="等线" w:hint="eastAsia"/>
                <w:color w:val="000000"/>
                <w:kern w:val="0"/>
                <w:sz w:val="20"/>
                <w:szCs w:val="20"/>
              </w:rPr>
            </w:pPr>
            <w:r w:rsidRPr="00094AFC">
              <w:rPr>
                <w:rFonts w:eastAsia="等线"/>
                <w:color w:val="000000"/>
                <w:kern w:val="0"/>
                <w:sz w:val="20"/>
                <w:szCs w:val="20"/>
              </w:rPr>
              <w:t>硬件部分总计：</w:t>
            </w:r>
          </w:p>
        </w:tc>
        <w:tc>
          <w:tcPr>
            <w:tcW w:w="1350" w:type="dxa"/>
            <w:tcBorders>
              <w:top w:val="nil"/>
              <w:left w:val="nil"/>
              <w:bottom w:val="single" w:sz="4" w:space="0" w:color="auto"/>
              <w:right w:val="single" w:sz="4" w:space="0" w:color="auto"/>
            </w:tcBorders>
            <w:shd w:val="clear" w:color="auto" w:fill="auto"/>
            <w:vAlign w:val="center"/>
            <w:hideMark/>
          </w:tcPr>
          <w:p w14:paraId="26F0ED5B"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1,854,669.00</w:t>
            </w:r>
          </w:p>
        </w:tc>
        <w:tc>
          <w:tcPr>
            <w:tcW w:w="975" w:type="dxa"/>
            <w:tcBorders>
              <w:top w:val="nil"/>
              <w:left w:val="nil"/>
              <w:bottom w:val="single" w:sz="4" w:space="0" w:color="auto"/>
              <w:right w:val="single" w:sz="4" w:space="0" w:color="auto"/>
            </w:tcBorders>
            <w:shd w:val="clear" w:color="auto" w:fill="auto"/>
            <w:vAlign w:val="center"/>
            <w:hideMark/>
          </w:tcPr>
          <w:p w14:paraId="03CE899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 xml:space="preserve">　</w:t>
            </w:r>
          </w:p>
        </w:tc>
      </w:tr>
    </w:tbl>
    <w:p w14:paraId="590040EE" w14:textId="79C7DB73" w:rsidR="000E221D" w:rsidRDefault="000E221D">
      <w:pPr>
        <w:pStyle w:val="a0"/>
        <w:ind w:firstLine="240"/>
        <w:rPr>
          <w:lang w:val="en-US"/>
        </w:rPr>
      </w:pPr>
    </w:p>
    <w:p w14:paraId="3770E177" w14:textId="074F91F3" w:rsidR="00D34CA8" w:rsidRDefault="000E1DC5">
      <w:pPr>
        <w:pStyle w:val="a0"/>
        <w:ind w:firstLine="240"/>
        <w:rPr>
          <w:lang w:val="en-US"/>
        </w:rPr>
      </w:pPr>
      <w:r>
        <w:rPr>
          <w:rFonts w:hint="eastAsia"/>
          <w:lang w:val="en-US"/>
        </w:rPr>
        <w:t>软件部分：</w:t>
      </w:r>
    </w:p>
    <w:tbl>
      <w:tblPr>
        <w:tblW w:w="9776" w:type="dxa"/>
        <w:jc w:val="center"/>
        <w:tblLayout w:type="fixed"/>
        <w:tblLook w:val="04A0" w:firstRow="1" w:lastRow="0" w:firstColumn="1" w:lastColumn="0" w:noHBand="0" w:noVBand="1"/>
      </w:tblPr>
      <w:tblGrid>
        <w:gridCol w:w="418"/>
        <w:gridCol w:w="2440"/>
        <w:gridCol w:w="2666"/>
        <w:gridCol w:w="567"/>
        <w:gridCol w:w="1134"/>
        <w:gridCol w:w="1559"/>
        <w:gridCol w:w="992"/>
      </w:tblGrid>
      <w:tr w:rsidR="00094AFC" w:rsidRPr="00094AFC" w14:paraId="71754A5D" w14:textId="77777777" w:rsidTr="00094AFC">
        <w:trPr>
          <w:trHeight w:val="520"/>
          <w:jc w:val="center"/>
        </w:trPr>
        <w:tc>
          <w:tcPr>
            <w:tcW w:w="418"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FABD1A2" w14:textId="77777777" w:rsidR="00094AFC" w:rsidRPr="00094AFC" w:rsidRDefault="00094AFC" w:rsidP="00094AFC">
            <w:pPr>
              <w:widowControl/>
              <w:jc w:val="center"/>
              <w:rPr>
                <w:rFonts w:ascii="宋体" w:hAnsi="宋体" w:cs="宋体"/>
                <w:b/>
                <w:bCs/>
                <w:color w:val="000000"/>
                <w:kern w:val="0"/>
                <w:sz w:val="20"/>
                <w:szCs w:val="20"/>
              </w:rPr>
            </w:pPr>
            <w:r w:rsidRPr="00094AFC">
              <w:rPr>
                <w:rFonts w:ascii="宋体" w:hAnsi="宋体" w:cs="宋体" w:hint="eastAsia"/>
                <w:b/>
                <w:bCs/>
                <w:color w:val="000000"/>
                <w:kern w:val="0"/>
                <w:sz w:val="20"/>
                <w:szCs w:val="20"/>
              </w:rPr>
              <w:t>编号</w:t>
            </w:r>
          </w:p>
        </w:tc>
        <w:tc>
          <w:tcPr>
            <w:tcW w:w="2440" w:type="dxa"/>
            <w:tcBorders>
              <w:top w:val="single" w:sz="4" w:space="0" w:color="auto"/>
              <w:left w:val="nil"/>
              <w:bottom w:val="single" w:sz="4" w:space="0" w:color="auto"/>
              <w:right w:val="single" w:sz="4" w:space="0" w:color="auto"/>
            </w:tcBorders>
            <w:shd w:val="clear" w:color="000000" w:fill="C0C0C0"/>
            <w:vAlign w:val="center"/>
            <w:hideMark/>
          </w:tcPr>
          <w:p w14:paraId="3D9606DF"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货物名称</w:t>
            </w:r>
          </w:p>
        </w:tc>
        <w:tc>
          <w:tcPr>
            <w:tcW w:w="2666" w:type="dxa"/>
            <w:tcBorders>
              <w:top w:val="single" w:sz="4" w:space="0" w:color="auto"/>
              <w:left w:val="nil"/>
              <w:bottom w:val="single" w:sz="4" w:space="0" w:color="auto"/>
              <w:right w:val="single" w:sz="4" w:space="0" w:color="auto"/>
            </w:tcBorders>
            <w:shd w:val="clear" w:color="000000" w:fill="C0C0C0"/>
            <w:vAlign w:val="center"/>
            <w:hideMark/>
          </w:tcPr>
          <w:p w14:paraId="3F927CBE" w14:textId="77777777" w:rsidR="00094AFC" w:rsidRPr="00094AFC" w:rsidRDefault="00094AFC" w:rsidP="00094AFC">
            <w:pPr>
              <w:widowControl/>
              <w:jc w:val="center"/>
              <w:rPr>
                <w:rFonts w:ascii="宋体" w:hAnsi="宋体" w:cs="宋体" w:hint="eastAsia"/>
                <w:b/>
                <w:bCs/>
                <w:color w:val="000000"/>
                <w:kern w:val="0"/>
                <w:szCs w:val="21"/>
              </w:rPr>
            </w:pPr>
            <w:r w:rsidRPr="00094AFC">
              <w:rPr>
                <w:rFonts w:ascii="宋体" w:hAnsi="宋体" w:cs="宋体" w:hint="eastAsia"/>
                <w:b/>
                <w:bCs/>
                <w:color w:val="000000"/>
                <w:kern w:val="0"/>
                <w:szCs w:val="21"/>
              </w:rPr>
              <w:t>规格型号（品牌）</w:t>
            </w:r>
          </w:p>
        </w:tc>
        <w:tc>
          <w:tcPr>
            <w:tcW w:w="567" w:type="dxa"/>
            <w:tcBorders>
              <w:top w:val="single" w:sz="4" w:space="0" w:color="auto"/>
              <w:left w:val="nil"/>
              <w:bottom w:val="single" w:sz="4" w:space="0" w:color="auto"/>
              <w:right w:val="single" w:sz="4" w:space="0" w:color="auto"/>
            </w:tcBorders>
            <w:shd w:val="clear" w:color="000000" w:fill="C0C0C0"/>
            <w:vAlign w:val="center"/>
            <w:hideMark/>
          </w:tcPr>
          <w:p w14:paraId="71C855CB"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数量</w:t>
            </w:r>
          </w:p>
        </w:tc>
        <w:tc>
          <w:tcPr>
            <w:tcW w:w="1134" w:type="dxa"/>
            <w:tcBorders>
              <w:top w:val="single" w:sz="4" w:space="0" w:color="auto"/>
              <w:left w:val="nil"/>
              <w:bottom w:val="single" w:sz="4" w:space="0" w:color="auto"/>
              <w:right w:val="single" w:sz="4" w:space="0" w:color="auto"/>
            </w:tcBorders>
            <w:shd w:val="clear" w:color="000000" w:fill="C0C0C0"/>
            <w:vAlign w:val="center"/>
            <w:hideMark/>
          </w:tcPr>
          <w:p w14:paraId="2D90459B" w14:textId="77777777" w:rsidR="00094AFC" w:rsidRPr="00094AFC" w:rsidRDefault="00094AFC" w:rsidP="00094AFC">
            <w:pPr>
              <w:widowControl/>
              <w:jc w:val="right"/>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单价（元）</w:t>
            </w:r>
          </w:p>
        </w:tc>
        <w:tc>
          <w:tcPr>
            <w:tcW w:w="1559" w:type="dxa"/>
            <w:tcBorders>
              <w:top w:val="single" w:sz="4" w:space="0" w:color="auto"/>
              <w:left w:val="nil"/>
              <w:bottom w:val="single" w:sz="4" w:space="0" w:color="auto"/>
              <w:right w:val="single" w:sz="4" w:space="0" w:color="auto"/>
            </w:tcBorders>
            <w:shd w:val="clear" w:color="000000" w:fill="C0C0C0"/>
            <w:vAlign w:val="center"/>
            <w:hideMark/>
          </w:tcPr>
          <w:p w14:paraId="12CB24B3" w14:textId="77777777" w:rsidR="00094AFC" w:rsidRPr="00094AFC" w:rsidRDefault="00094AFC" w:rsidP="00094AFC">
            <w:pPr>
              <w:widowControl/>
              <w:jc w:val="right"/>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总价（元）</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164BB541" w14:textId="77777777" w:rsidR="00094AFC" w:rsidRPr="00094AFC" w:rsidRDefault="00094AFC" w:rsidP="00094AFC">
            <w:pPr>
              <w:widowControl/>
              <w:jc w:val="center"/>
              <w:rPr>
                <w:rFonts w:ascii="宋体" w:hAnsi="宋体" w:cs="宋体" w:hint="eastAsia"/>
                <w:b/>
                <w:bCs/>
                <w:color w:val="000000"/>
                <w:kern w:val="0"/>
                <w:sz w:val="20"/>
                <w:szCs w:val="20"/>
              </w:rPr>
            </w:pPr>
            <w:r w:rsidRPr="00094AFC">
              <w:rPr>
                <w:rFonts w:ascii="宋体" w:hAnsi="宋体" w:cs="宋体" w:hint="eastAsia"/>
                <w:b/>
                <w:bCs/>
                <w:color w:val="000000"/>
                <w:kern w:val="0"/>
                <w:sz w:val="20"/>
                <w:szCs w:val="20"/>
              </w:rPr>
              <w:t>税率</w:t>
            </w:r>
          </w:p>
        </w:tc>
      </w:tr>
      <w:tr w:rsidR="00094AFC" w:rsidRPr="00094AFC" w14:paraId="29BE1AB3"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3BB2C420"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2440" w:type="dxa"/>
            <w:tcBorders>
              <w:top w:val="nil"/>
              <w:left w:val="nil"/>
              <w:bottom w:val="single" w:sz="4" w:space="0" w:color="auto"/>
              <w:right w:val="single" w:sz="4" w:space="0" w:color="auto"/>
            </w:tcBorders>
            <w:shd w:val="clear" w:color="auto" w:fill="auto"/>
            <w:vAlign w:val="center"/>
            <w:hideMark/>
          </w:tcPr>
          <w:p w14:paraId="541AE0A8"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5G</w:t>
            </w:r>
            <w:r w:rsidRPr="00094AFC">
              <w:rPr>
                <w:rFonts w:ascii="宋体" w:hAnsi="宋体" w:hint="eastAsia"/>
                <w:color w:val="000000"/>
                <w:kern w:val="0"/>
                <w:sz w:val="20"/>
                <w:szCs w:val="20"/>
              </w:rPr>
              <w:t>高清</w:t>
            </w:r>
            <w:r w:rsidRPr="00094AFC">
              <w:rPr>
                <w:rFonts w:eastAsia="等线"/>
                <w:color w:val="000000"/>
                <w:kern w:val="0"/>
                <w:sz w:val="20"/>
                <w:szCs w:val="20"/>
              </w:rPr>
              <w:t>4K</w:t>
            </w:r>
            <w:r w:rsidRPr="00094AFC">
              <w:rPr>
                <w:rFonts w:ascii="宋体" w:hAnsi="宋体" w:hint="eastAsia"/>
                <w:color w:val="000000"/>
                <w:kern w:val="0"/>
                <w:sz w:val="20"/>
                <w:szCs w:val="20"/>
              </w:rPr>
              <w:t>全景直播软件</w:t>
            </w:r>
          </w:p>
        </w:tc>
        <w:tc>
          <w:tcPr>
            <w:tcW w:w="2666" w:type="dxa"/>
            <w:tcBorders>
              <w:top w:val="nil"/>
              <w:left w:val="nil"/>
              <w:bottom w:val="single" w:sz="4" w:space="0" w:color="auto"/>
              <w:right w:val="single" w:sz="4" w:space="0" w:color="auto"/>
            </w:tcBorders>
            <w:shd w:val="clear" w:color="000000" w:fill="FFFFFF"/>
            <w:vAlign w:val="center"/>
            <w:hideMark/>
          </w:tcPr>
          <w:p w14:paraId="26296F7D"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智生高清直播系统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1EA6DBD0"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024B8665"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22,364.00</w:t>
            </w:r>
          </w:p>
        </w:tc>
        <w:tc>
          <w:tcPr>
            <w:tcW w:w="1559" w:type="dxa"/>
            <w:tcBorders>
              <w:top w:val="nil"/>
              <w:left w:val="nil"/>
              <w:bottom w:val="single" w:sz="4" w:space="0" w:color="auto"/>
              <w:right w:val="single" w:sz="4" w:space="0" w:color="auto"/>
            </w:tcBorders>
            <w:shd w:val="clear" w:color="auto" w:fill="auto"/>
            <w:vAlign w:val="center"/>
            <w:hideMark/>
          </w:tcPr>
          <w:p w14:paraId="266F7D47"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22,364.00</w:t>
            </w:r>
          </w:p>
        </w:tc>
        <w:tc>
          <w:tcPr>
            <w:tcW w:w="992" w:type="dxa"/>
            <w:tcBorders>
              <w:top w:val="nil"/>
              <w:left w:val="nil"/>
              <w:bottom w:val="single" w:sz="4" w:space="0" w:color="auto"/>
              <w:right w:val="single" w:sz="4" w:space="0" w:color="auto"/>
            </w:tcBorders>
            <w:shd w:val="clear" w:color="auto" w:fill="auto"/>
            <w:vAlign w:val="center"/>
            <w:hideMark/>
          </w:tcPr>
          <w:p w14:paraId="1E25C332"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631D6EA7"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7D130E14"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2</w:t>
            </w:r>
          </w:p>
        </w:tc>
        <w:tc>
          <w:tcPr>
            <w:tcW w:w="2440" w:type="dxa"/>
            <w:tcBorders>
              <w:top w:val="nil"/>
              <w:left w:val="nil"/>
              <w:bottom w:val="single" w:sz="4" w:space="0" w:color="auto"/>
              <w:right w:val="single" w:sz="4" w:space="0" w:color="auto"/>
            </w:tcBorders>
            <w:shd w:val="clear" w:color="auto" w:fill="auto"/>
            <w:vAlign w:val="center"/>
            <w:hideMark/>
          </w:tcPr>
          <w:p w14:paraId="5F10194A"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多屏视频播放同步系统</w:t>
            </w:r>
          </w:p>
        </w:tc>
        <w:tc>
          <w:tcPr>
            <w:tcW w:w="2666" w:type="dxa"/>
            <w:tcBorders>
              <w:top w:val="nil"/>
              <w:left w:val="nil"/>
              <w:bottom w:val="single" w:sz="4" w:space="0" w:color="auto"/>
              <w:right w:val="single" w:sz="4" w:space="0" w:color="auto"/>
            </w:tcBorders>
            <w:shd w:val="clear" w:color="000000" w:fill="FFFFFF"/>
            <w:vAlign w:val="center"/>
            <w:hideMark/>
          </w:tcPr>
          <w:p w14:paraId="07A707D3"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多屏视频播放同步系统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2DE3D842"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18EC3512"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437,762.00</w:t>
            </w:r>
          </w:p>
        </w:tc>
        <w:tc>
          <w:tcPr>
            <w:tcW w:w="1559" w:type="dxa"/>
            <w:tcBorders>
              <w:top w:val="nil"/>
              <w:left w:val="nil"/>
              <w:bottom w:val="single" w:sz="4" w:space="0" w:color="auto"/>
              <w:right w:val="single" w:sz="4" w:space="0" w:color="auto"/>
            </w:tcBorders>
            <w:shd w:val="clear" w:color="auto" w:fill="auto"/>
            <w:vAlign w:val="center"/>
            <w:hideMark/>
          </w:tcPr>
          <w:p w14:paraId="38BCA5E4"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437,762.00</w:t>
            </w:r>
          </w:p>
        </w:tc>
        <w:tc>
          <w:tcPr>
            <w:tcW w:w="992" w:type="dxa"/>
            <w:tcBorders>
              <w:top w:val="nil"/>
              <w:left w:val="nil"/>
              <w:bottom w:val="single" w:sz="4" w:space="0" w:color="auto"/>
              <w:right w:val="single" w:sz="4" w:space="0" w:color="auto"/>
            </w:tcBorders>
            <w:shd w:val="clear" w:color="auto" w:fill="auto"/>
            <w:vAlign w:val="center"/>
            <w:hideMark/>
          </w:tcPr>
          <w:p w14:paraId="3834F811"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6EEA6062"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7B2AEBA2"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3</w:t>
            </w:r>
          </w:p>
        </w:tc>
        <w:tc>
          <w:tcPr>
            <w:tcW w:w="2440" w:type="dxa"/>
            <w:tcBorders>
              <w:top w:val="nil"/>
              <w:left w:val="nil"/>
              <w:bottom w:val="single" w:sz="4" w:space="0" w:color="auto"/>
              <w:right w:val="single" w:sz="4" w:space="0" w:color="auto"/>
            </w:tcBorders>
            <w:shd w:val="clear" w:color="auto" w:fill="auto"/>
            <w:vAlign w:val="center"/>
            <w:hideMark/>
          </w:tcPr>
          <w:p w14:paraId="389EA66E"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全息</w:t>
            </w:r>
            <w:r w:rsidRPr="00094AFC">
              <w:rPr>
                <w:color w:val="000000"/>
                <w:kern w:val="0"/>
                <w:sz w:val="20"/>
                <w:szCs w:val="20"/>
              </w:rPr>
              <w:t>3D</w:t>
            </w:r>
            <w:r w:rsidRPr="00094AFC">
              <w:rPr>
                <w:rFonts w:ascii="宋体" w:hAnsi="宋体" w:cs="宋体" w:hint="eastAsia"/>
                <w:color w:val="000000"/>
                <w:kern w:val="0"/>
                <w:sz w:val="20"/>
                <w:szCs w:val="20"/>
              </w:rPr>
              <w:t>交互程序</w:t>
            </w:r>
          </w:p>
        </w:tc>
        <w:tc>
          <w:tcPr>
            <w:tcW w:w="2666" w:type="dxa"/>
            <w:tcBorders>
              <w:top w:val="nil"/>
              <w:left w:val="nil"/>
              <w:bottom w:val="single" w:sz="4" w:space="0" w:color="auto"/>
              <w:right w:val="single" w:sz="4" w:space="0" w:color="auto"/>
            </w:tcBorders>
            <w:shd w:val="clear" w:color="000000" w:fill="FFFFFF"/>
            <w:vAlign w:val="center"/>
            <w:hideMark/>
          </w:tcPr>
          <w:p w14:paraId="3963981D"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智生智能硬件控制系统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3CCF5552"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7908FAE2"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95,000.00</w:t>
            </w:r>
          </w:p>
        </w:tc>
        <w:tc>
          <w:tcPr>
            <w:tcW w:w="1559" w:type="dxa"/>
            <w:tcBorders>
              <w:top w:val="nil"/>
              <w:left w:val="nil"/>
              <w:bottom w:val="single" w:sz="4" w:space="0" w:color="auto"/>
              <w:right w:val="single" w:sz="4" w:space="0" w:color="auto"/>
            </w:tcBorders>
            <w:shd w:val="clear" w:color="auto" w:fill="auto"/>
            <w:vAlign w:val="center"/>
            <w:hideMark/>
          </w:tcPr>
          <w:p w14:paraId="688DB6F8"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95,000.00</w:t>
            </w:r>
          </w:p>
        </w:tc>
        <w:tc>
          <w:tcPr>
            <w:tcW w:w="992" w:type="dxa"/>
            <w:tcBorders>
              <w:top w:val="nil"/>
              <w:left w:val="nil"/>
              <w:bottom w:val="single" w:sz="4" w:space="0" w:color="auto"/>
              <w:right w:val="single" w:sz="4" w:space="0" w:color="auto"/>
            </w:tcBorders>
            <w:shd w:val="clear" w:color="auto" w:fill="auto"/>
            <w:vAlign w:val="center"/>
            <w:hideMark/>
          </w:tcPr>
          <w:p w14:paraId="1FB14680"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25E62A76"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30807F2C"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lastRenderedPageBreak/>
              <w:t>4</w:t>
            </w:r>
          </w:p>
        </w:tc>
        <w:tc>
          <w:tcPr>
            <w:tcW w:w="2440" w:type="dxa"/>
            <w:tcBorders>
              <w:top w:val="nil"/>
              <w:left w:val="nil"/>
              <w:bottom w:val="single" w:sz="4" w:space="0" w:color="auto"/>
              <w:right w:val="single" w:sz="4" w:space="0" w:color="auto"/>
            </w:tcBorders>
            <w:shd w:val="clear" w:color="auto" w:fill="auto"/>
            <w:vAlign w:val="center"/>
            <w:hideMark/>
          </w:tcPr>
          <w:p w14:paraId="4C9B804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AR</w:t>
            </w:r>
            <w:r w:rsidRPr="00094AFC">
              <w:rPr>
                <w:rFonts w:ascii="宋体" w:hAnsi="宋体" w:hint="eastAsia"/>
                <w:color w:val="000000"/>
                <w:kern w:val="0"/>
                <w:sz w:val="20"/>
                <w:szCs w:val="20"/>
              </w:rPr>
              <w:t>集邮珍藏交互程序</w:t>
            </w:r>
          </w:p>
        </w:tc>
        <w:tc>
          <w:tcPr>
            <w:tcW w:w="2666" w:type="dxa"/>
            <w:tcBorders>
              <w:top w:val="nil"/>
              <w:left w:val="nil"/>
              <w:bottom w:val="single" w:sz="4" w:space="0" w:color="auto"/>
              <w:right w:val="single" w:sz="4" w:space="0" w:color="auto"/>
            </w:tcBorders>
            <w:shd w:val="clear" w:color="000000" w:fill="FFFFFF"/>
            <w:vAlign w:val="center"/>
            <w:hideMark/>
          </w:tcPr>
          <w:p w14:paraId="049597C3"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智生照片识别系统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79EBD77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67B72429"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72,801.00</w:t>
            </w:r>
          </w:p>
        </w:tc>
        <w:tc>
          <w:tcPr>
            <w:tcW w:w="1559" w:type="dxa"/>
            <w:tcBorders>
              <w:top w:val="nil"/>
              <w:left w:val="nil"/>
              <w:bottom w:val="single" w:sz="4" w:space="0" w:color="auto"/>
              <w:right w:val="single" w:sz="4" w:space="0" w:color="auto"/>
            </w:tcBorders>
            <w:shd w:val="clear" w:color="auto" w:fill="auto"/>
            <w:vAlign w:val="center"/>
            <w:hideMark/>
          </w:tcPr>
          <w:p w14:paraId="77F33100"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72,801.00</w:t>
            </w:r>
          </w:p>
        </w:tc>
        <w:tc>
          <w:tcPr>
            <w:tcW w:w="992" w:type="dxa"/>
            <w:tcBorders>
              <w:top w:val="nil"/>
              <w:left w:val="nil"/>
              <w:bottom w:val="single" w:sz="4" w:space="0" w:color="auto"/>
              <w:right w:val="single" w:sz="4" w:space="0" w:color="auto"/>
            </w:tcBorders>
            <w:shd w:val="clear" w:color="auto" w:fill="auto"/>
            <w:vAlign w:val="center"/>
            <w:hideMark/>
          </w:tcPr>
          <w:p w14:paraId="47ABD3B9"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5004DE45"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09F7CAEF"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5</w:t>
            </w:r>
          </w:p>
        </w:tc>
        <w:tc>
          <w:tcPr>
            <w:tcW w:w="2440" w:type="dxa"/>
            <w:tcBorders>
              <w:top w:val="nil"/>
              <w:left w:val="nil"/>
              <w:bottom w:val="single" w:sz="4" w:space="0" w:color="auto"/>
              <w:right w:val="single" w:sz="4" w:space="0" w:color="auto"/>
            </w:tcBorders>
            <w:shd w:val="clear" w:color="auto" w:fill="auto"/>
            <w:vAlign w:val="center"/>
            <w:hideMark/>
          </w:tcPr>
          <w:p w14:paraId="0230F30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音频系统手机</w:t>
            </w:r>
            <w:r w:rsidRPr="00094AFC">
              <w:rPr>
                <w:color w:val="000000"/>
                <w:kern w:val="0"/>
                <w:sz w:val="20"/>
                <w:szCs w:val="20"/>
              </w:rPr>
              <w:t>APP</w:t>
            </w:r>
          </w:p>
        </w:tc>
        <w:tc>
          <w:tcPr>
            <w:tcW w:w="2666" w:type="dxa"/>
            <w:tcBorders>
              <w:top w:val="nil"/>
              <w:left w:val="nil"/>
              <w:bottom w:val="single" w:sz="4" w:space="0" w:color="auto"/>
              <w:right w:val="single" w:sz="4" w:space="0" w:color="auto"/>
            </w:tcBorders>
            <w:shd w:val="clear" w:color="000000" w:fill="FFFFFF"/>
            <w:vAlign w:val="center"/>
            <w:hideMark/>
          </w:tcPr>
          <w:p w14:paraId="2AE893A9"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展厅语音智能控制系统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377589B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33323C94"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5,000.00</w:t>
            </w:r>
          </w:p>
        </w:tc>
        <w:tc>
          <w:tcPr>
            <w:tcW w:w="1559" w:type="dxa"/>
            <w:tcBorders>
              <w:top w:val="nil"/>
              <w:left w:val="nil"/>
              <w:bottom w:val="single" w:sz="4" w:space="0" w:color="auto"/>
              <w:right w:val="single" w:sz="4" w:space="0" w:color="auto"/>
            </w:tcBorders>
            <w:shd w:val="clear" w:color="auto" w:fill="auto"/>
            <w:vAlign w:val="center"/>
            <w:hideMark/>
          </w:tcPr>
          <w:p w14:paraId="294ACB97"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5,000.00</w:t>
            </w:r>
          </w:p>
        </w:tc>
        <w:tc>
          <w:tcPr>
            <w:tcW w:w="992" w:type="dxa"/>
            <w:tcBorders>
              <w:top w:val="nil"/>
              <w:left w:val="nil"/>
              <w:bottom w:val="single" w:sz="4" w:space="0" w:color="auto"/>
              <w:right w:val="single" w:sz="4" w:space="0" w:color="auto"/>
            </w:tcBorders>
            <w:shd w:val="clear" w:color="auto" w:fill="auto"/>
            <w:vAlign w:val="center"/>
            <w:hideMark/>
          </w:tcPr>
          <w:p w14:paraId="357120D2"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6F21A29F"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65CFEFEE"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c>
          <w:tcPr>
            <w:tcW w:w="2440" w:type="dxa"/>
            <w:tcBorders>
              <w:top w:val="nil"/>
              <w:left w:val="nil"/>
              <w:bottom w:val="single" w:sz="4" w:space="0" w:color="auto"/>
              <w:right w:val="single" w:sz="4" w:space="0" w:color="auto"/>
            </w:tcBorders>
            <w:shd w:val="clear" w:color="auto" w:fill="auto"/>
            <w:vAlign w:val="center"/>
            <w:hideMark/>
          </w:tcPr>
          <w:p w14:paraId="753468C1"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智能导览定位嵌入式软件</w:t>
            </w:r>
          </w:p>
        </w:tc>
        <w:tc>
          <w:tcPr>
            <w:tcW w:w="2666" w:type="dxa"/>
            <w:tcBorders>
              <w:top w:val="nil"/>
              <w:left w:val="nil"/>
              <w:bottom w:val="single" w:sz="4" w:space="0" w:color="auto"/>
              <w:right w:val="single" w:sz="4" w:space="0" w:color="auto"/>
            </w:tcBorders>
            <w:shd w:val="clear" w:color="000000" w:fill="FFFFFF"/>
            <w:vAlign w:val="center"/>
            <w:hideMark/>
          </w:tcPr>
          <w:p w14:paraId="76A3B882"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展厅参观路径记录识别系统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01EA51E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1555F74C"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4,994.00</w:t>
            </w:r>
          </w:p>
        </w:tc>
        <w:tc>
          <w:tcPr>
            <w:tcW w:w="1559" w:type="dxa"/>
            <w:tcBorders>
              <w:top w:val="nil"/>
              <w:left w:val="nil"/>
              <w:bottom w:val="single" w:sz="4" w:space="0" w:color="auto"/>
              <w:right w:val="single" w:sz="4" w:space="0" w:color="auto"/>
            </w:tcBorders>
            <w:shd w:val="clear" w:color="auto" w:fill="auto"/>
            <w:vAlign w:val="center"/>
            <w:hideMark/>
          </w:tcPr>
          <w:p w14:paraId="1DFCDE4E"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4,994.00</w:t>
            </w:r>
          </w:p>
        </w:tc>
        <w:tc>
          <w:tcPr>
            <w:tcW w:w="992" w:type="dxa"/>
            <w:tcBorders>
              <w:top w:val="nil"/>
              <w:left w:val="nil"/>
              <w:bottom w:val="single" w:sz="4" w:space="0" w:color="auto"/>
              <w:right w:val="single" w:sz="4" w:space="0" w:color="auto"/>
            </w:tcBorders>
            <w:shd w:val="clear" w:color="auto" w:fill="auto"/>
            <w:vAlign w:val="center"/>
            <w:hideMark/>
          </w:tcPr>
          <w:p w14:paraId="08E90997"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50A7FD07"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78689383"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7</w:t>
            </w:r>
          </w:p>
        </w:tc>
        <w:tc>
          <w:tcPr>
            <w:tcW w:w="2440" w:type="dxa"/>
            <w:tcBorders>
              <w:top w:val="nil"/>
              <w:left w:val="nil"/>
              <w:bottom w:val="single" w:sz="4" w:space="0" w:color="auto"/>
              <w:right w:val="single" w:sz="4" w:space="0" w:color="auto"/>
            </w:tcBorders>
            <w:shd w:val="clear" w:color="auto" w:fill="auto"/>
            <w:vAlign w:val="center"/>
            <w:hideMark/>
          </w:tcPr>
          <w:p w14:paraId="5EEFFC34"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展厅云雾中控系统</w:t>
            </w:r>
          </w:p>
        </w:tc>
        <w:tc>
          <w:tcPr>
            <w:tcW w:w="2666" w:type="dxa"/>
            <w:tcBorders>
              <w:top w:val="nil"/>
              <w:left w:val="nil"/>
              <w:bottom w:val="single" w:sz="4" w:space="0" w:color="auto"/>
              <w:right w:val="single" w:sz="4" w:space="0" w:color="auto"/>
            </w:tcBorders>
            <w:shd w:val="clear" w:color="000000" w:fill="FFFFFF"/>
            <w:vAlign w:val="center"/>
            <w:hideMark/>
          </w:tcPr>
          <w:p w14:paraId="37AB3B38"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展厅云雾中控系统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3F0BB580"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3F3EC764"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689,300.00</w:t>
            </w:r>
          </w:p>
        </w:tc>
        <w:tc>
          <w:tcPr>
            <w:tcW w:w="1559" w:type="dxa"/>
            <w:tcBorders>
              <w:top w:val="nil"/>
              <w:left w:val="nil"/>
              <w:bottom w:val="single" w:sz="4" w:space="0" w:color="auto"/>
              <w:right w:val="single" w:sz="4" w:space="0" w:color="auto"/>
            </w:tcBorders>
            <w:shd w:val="clear" w:color="auto" w:fill="auto"/>
            <w:vAlign w:val="center"/>
            <w:hideMark/>
          </w:tcPr>
          <w:p w14:paraId="667423A3"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689,300.00</w:t>
            </w:r>
          </w:p>
        </w:tc>
        <w:tc>
          <w:tcPr>
            <w:tcW w:w="992" w:type="dxa"/>
            <w:tcBorders>
              <w:top w:val="nil"/>
              <w:left w:val="nil"/>
              <w:bottom w:val="single" w:sz="4" w:space="0" w:color="auto"/>
              <w:right w:val="single" w:sz="4" w:space="0" w:color="auto"/>
            </w:tcBorders>
            <w:shd w:val="clear" w:color="auto" w:fill="auto"/>
            <w:vAlign w:val="center"/>
            <w:hideMark/>
          </w:tcPr>
          <w:p w14:paraId="10881C07"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19E72FAE"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57A2D021"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8</w:t>
            </w:r>
          </w:p>
        </w:tc>
        <w:tc>
          <w:tcPr>
            <w:tcW w:w="2440" w:type="dxa"/>
            <w:tcBorders>
              <w:top w:val="nil"/>
              <w:left w:val="nil"/>
              <w:bottom w:val="single" w:sz="4" w:space="0" w:color="auto"/>
              <w:right w:val="single" w:sz="4" w:space="0" w:color="auto"/>
            </w:tcBorders>
            <w:shd w:val="clear" w:color="auto" w:fill="auto"/>
            <w:noWrap/>
            <w:vAlign w:val="center"/>
            <w:hideMark/>
          </w:tcPr>
          <w:p w14:paraId="1C1772F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互动导览微信系统</w:t>
            </w:r>
          </w:p>
        </w:tc>
        <w:tc>
          <w:tcPr>
            <w:tcW w:w="2666" w:type="dxa"/>
            <w:tcBorders>
              <w:top w:val="nil"/>
              <w:left w:val="nil"/>
              <w:bottom w:val="single" w:sz="4" w:space="0" w:color="auto"/>
              <w:right w:val="single" w:sz="4" w:space="0" w:color="auto"/>
            </w:tcBorders>
            <w:shd w:val="clear" w:color="000000" w:fill="FFFFFF"/>
            <w:vAlign w:val="center"/>
            <w:hideMark/>
          </w:tcPr>
          <w:p w14:paraId="4AA2DDBA"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互动导览微信系统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6520FA8A"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3D387565"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197,750.00</w:t>
            </w:r>
          </w:p>
        </w:tc>
        <w:tc>
          <w:tcPr>
            <w:tcW w:w="1559" w:type="dxa"/>
            <w:tcBorders>
              <w:top w:val="nil"/>
              <w:left w:val="nil"/>
              <w:bottom w:val="single" w:sz="4" w:space="0" w:color="auto"/>
              <w:right w:val="single" w:sz="4" w:space="0" w:color="auto"/>
            </w:tcBorders>
            <w:shd w:val="clear" w:color="auto" w:fill="auto"/>
            <w:vAlign w:val="center"/>
            <w:hideMark/>
          </w:tcPr>
          <w:p w14:paraId="39FC87CC"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197,750.00</w:t>
            </w:r>
          </w:p>
        </w:tc>
        <w:tc>
          <w:tcPr>
            <w:tcW w:w="992" w:type="dxa"/>
            <w:tcBorders>
              <w:top w:val="nil"/>
              <w:left w:val="nil"/>
              <w:bottom w:val="single" w:sz="4" w:space="0" w:color="auto"/>
              <w:right w:val="single" w:sz="4" w:space="0" w:color="auto"/>
            </w:tcBorders>
            <w:shd w:val="clear" w:color="auto" w:fill="auto"/>
            <w:vAlign w:val="center"/>
            <w:hideMark/>
          </w:tcPr>
          <w:p w14:paraId="27F26A5D"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79DBEB59"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551CDB09"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9</w:t>
            </w:r>
          </w:p>
        </w:tc>
        <w:tc>
          <w:tcPr>
            <w:tcW w:w="2440" w:type="dxa"/>
            <w:tcBorders>
              <w:top w:val="nil"/>
              <w:left w:val="nil"/>
              <w:bottom w:val="single" w:sz="4" w:space="0" w:color="auto"/>
              <w:right w:val="single" w:sz="4" w:space="0" w:color="auto"/>
            </w:tcBorders>
            <w:shd w:val="clear" w:color="auto" w:fill="auto"/>
            <w:vAlign w:val="center"/>
            <w:hideMark/>
          </w:tcPr>
          <w:p w14:paraId="4F0BC448"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展厅</w:t>
            </w:r>
            <w:r w:rsidRPr="00094AFC">
              <w:rPr>
                <w:color w:val="000000"/>
                <w:kern w:val="0"/>
                <w:sz w:val="20"/>
                <w:szCs w:val="20"/>
              </w:rPr>
              <w:t>AI</w:t>
            </w:r>
            <w:r w:rsidRPr="00094AFC">
              <w:rPr>
                <w:rFonts w:ascii="宋体" w:hAnsi="宋体" w:cs="宋体" w:hint="eastAsia"/>
                <w:color w:val="000000"/>
                <w:kern w:val="0"/>
                <w:sz w:val="20"/>
                <w:szCs w:val="20"/>
              </w:rPr>
              <w:t>语音交互系统</w:t>
            </w:r>
          </w:p>
        </w:tc>
        <w:tc>
          <w:tcPr>
            <w:tcW w:w="2666" w:type="dxa"/>
            <w:tcBorders>
              <w:top w:val="nil"/>
              <w:left w:val="nil"/>
              <w:bottom w:val="single" w:sz="4" w:space="0" w:color="auto"/>
              <w:right w:val="single" w:sz="4" w:space="0" w:color="auto"/>
            </w:tcBorders>
            <w:shd w:val="clear" w:color="000000" w:fill="FFFFFF"/>
            <w:vAlign w:val="center"/>
            <w:hideMark/>
          </w:tcPr>
          <w:p w14:paraId="1175DA19"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展厅</w:t>
            </w:r>
            <w:r w:rsidRPr="00094AFC">
              <w:rPr>
                <w:color w:val="000000"/>
                <w:kern w:val="0"/>
                <w:sz w:val="20"/>
                <w:szCs w:val="20"/>
              </w:rPr>
              <w:t>AI</w:t>
            </w:r>
            <w:r w:rsidRPr="00094AFC">
              <w:rPr>
                <w:rFonts w:ascii="宋体" w:hAnsi="宋体" w:cs="宋体" w:hint="eastAsia"/>
                <w:color w:val="000000"/>
                <w:kern w:val="0"/>
                <w:sz w:val="20"/>
                <w:szCs w:val="20"/>
              </w:rPr>
              <w:t>语音交互系统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713C9FAF"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3DC6FC07"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172,325.00</w:t>
            </w:r>
          </w:p>
        </w:tc>
        <w:tc>
          <w:tcPr>
            <w:tcW w:w="1559" w:type="dxa"/>
            <w:tcBorders>
              <w:top w:val="nil"/>
              <w:left w:val="nil"/>
              <w:bottom w:val="single" w:sz="4" w:space="0" w:color="auto"/>
              <w:right w:val="single" w:sz="4" w:space="0" w:color="auto"/>
            </w:tcBorders>
            <w:shd w:val="clear" w:color="auto" w:fill="auto"/>
            <w:vAlign w:val="center"/>
            <w:hideMark/>
          </w:tcPr>
          <w:p w14:paraId="15BF7156"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172,325.00</w:t>
            </w:r>
          </w:p>
        </w:tc>
        <w:tc>
          <w:tcPr>
            <w:tcW w:w="992" w:type="dxa"/>
            <w:tcBorders>
              <w:top w:val="nil"/>
              <w:left w:val="nil"/>
              <w:bottom w:val="single" w:sz="4" w:space="0" w:color="auto"/>
              <w:right w:val="single" w:sz="4" w:space="0" w:color="auto"/>
            </w:tcBorders>
            <w:shd w:val="clear" w:color="auto" w:fill="auto"/>
            <w:vAlign w:val="center"/>
            <w:hideMark/>
          </w:tcPr>
          <w:p w14:paraId="6C6BAD15"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1B41CA07" w14:textId="77777777" w:rsidTr="00094AFC">
        <w:trPr>
          <w:trHeight w:val="28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04E0A4C1"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10</w:t>
            </w:r>
          </w:p>
        </w:tc>
        <w:tc>
          <w:tcPr>
            <w:tcW w:w="2440" w:type="dxa"/>
            <w:tcBorders>
              <w:top w:val="nil"/>
              <w:left w:val="nil"/>
              <w:bottom w:val="single" w:sz="4" w:space="0" w:color="auto"/>
              <w:right w:val="single" w:sz="4" w:space="0" w:color="auto"/>
            </w:tcBorders>
            <w:shd w:val="clear" w:color="auto" w:fill="auto"/>
            <w:vAlign w:val="center"/>
            <w:hideMark/>
          </w:tcPr>
          <w:p w14:paraId="391D377C"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电子留影签名互动系统</w:t>
            </w:r>
          </w:p>
        </w:tc>
        <w:tc>
          <w:tcPr>
            <w:tcW w:w="2666" w:type="dxa"/>
            <w:tcBorders>
              <w:top w:val="nil"/>
              <w:left w:val="nil"/>
              <w:bottom w:val="single" w:sz="4" w:space="0" w:color="auto"/>
              <w:right w:val="single" w:sz="4" w:space="0" w:color="auto"/>
            </w:tcBorders>
            <w:shd w:val="clear" w:color="000000" w:fill="FFFFFF"/>
            <w:vAlign w:val="center"/>
            <w:hideMark/>
          </w:tcPr>
          <w:p w14:paraId="30E672CE"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电子留影签名互动系统</w:t>
            </w:r>
            <w:r w:rsidRPr="00094AFC">
              <w:rPr>
                <w:color w:val="000000"/>
                <w:kern w:val="0"/>
                <w:sz w:val="20"/>
                <w:szCs w:val="20"/>
              </w:rPr>
              <w:t>V1.0</w:t>
            </w:r>
          </w:p>
        </w:tc>
        <w:tc>
          <w:tcPr>
            <w:tcW w:w="567" w:type="dxa"/>
            <w:tcBorders>
              <w:top w:val="nil"/>
              <w:left w:val="nil"/>
              <w:bottom w:val="single" w:sz="4" w:space="0" w:color="auto"/>
              <w:right w:val="single" w:sz="4" w:space="0" w:color="auto"/>
            </w:tcBorders>
            <w:shd w:val="clear" w:color="auto" w:fill="auto"/>
            <w:vAlign w:val="center"/>
            <w:hideMark/>
          </w:tcPr>
          <w:p w14:paraId="13CF0BC0"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1</w:t>
            </w:r>
          </w:p>
        </w:tc>
        <w:tc>
          <w:tcPr>
            <w:tcW w:w="1134" w:type="dxa"/>
            <w:tcBorders>
              <w:top w:val="nil"/>
              <w:left w:val="nil"/>
              <w:bottom w:val="single" w:sz="4" w:space="0" w:color="auto"/>
              <w:right w:val="single" w:sz="4" w:space="0" w:color="auto"/>
            </w:tcBorders>
            <w:shd w:val="clear" w:color="auto" w:fill="auto"/>
            <w:vAlign w:val="center"/>
            <w:hideMark/>
          </w:tcPr>
          <w:p w14:paraId="09028019"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97,180.00</w:t>
            </w:r>
          </w:p>
        </w:tc>
        <w:tc>
          <w:tcPr>
            <w:tcW w:w="1559" w:type="dxa"/>
            <w:tcBorders>
              <w:top w:val="nil"/>
              <w:left w:val="nil"/>
              <w:bottom w:val="single" w:sz="4" w:space="0" w:color="auto"/>
              <w:right w:val="single" w:sz="4" w:space="0" w:color="auto"/>
            </w:tcBorders>
            <w:shd w:val="clear" w:color="auto" w:fill="auto"/>
            <w:vAlign w:val="center"/>
            <w:hideMark/>
          </w:tcPr>
          <w:p w14:paraId="3FF8ED2A" w14:textId="77777777" w:rsidR="00094AFC" w:rsidRPr="00094AFC" w:rsidRDefault="00094AFC" w:rsidP="00094AFC">
            <w:pPr>
              <w:widowControl/>
              <w:jc w:val="right"/>
              <w:rPr>
                <w:rFonts w:eastAsia="等线"/>
                <w:color w:val="000000"/>
                <w:kern w:val="0"/>
                <w:sz w:val="20"/>
                <w:szCs w:val="20"/>
              </w:rPr>
            </w:pPr>
            <w:r w:rsidRPr="00094AFC">
              <w:rPr>
                <w:rFonts w:eastAsia="等线"/>
                <w:color w:val="000000"/>
                <w:kern w:val="0"/>
                <w:sz w:val="20"/>
                <w:szCs w:val="20"/>
              </w:rPr>
              <w:t>97,180.00</w:t>
            </w:r>
          </w:p>
        </w:tc>
        <w:tc>
          <w:tcPr>
            <w:tcW w:w="992" w:type="dxa"/>
            <w:tcBorders>
              <w:top w:val="nil"/>
              <w:left w:val="nil"/>
              <w:bottom w:val="single" w:sz="4" w:space="0" w:color="auto"/>
              <w:right w:val="single" w:sz="4" w:space="0" w:color="auto"/>
            </w:tcBorders>
            <w:shd w:val="clear" w:color="auto" w:fill="auto"/>
            <w:vAlign w:val="center"/>
            <w:hideMark/>
          </w:tcPr>
          <w:p w14:paraId="4BAF32EF"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6%</w:t>
            </w:r>
          </w:p>
        </w:tc>
      </w:tr>
      <w:tr w:rsidR="00094AFC" w:rsidRPr="00094AFC" w14:paraId="1F765BEC" w14:textId="77777777" w:rsidTr="00094AFC">
        <w:trPr>
          <w:trHeight w:val="520"/>
          <w:jc w:val="center"/>
        </w:trPr>
        <w:tc>
          <w:tcPr>
            <w:tcW w:w="418" w:type="dxa"/>
            <w:tcBorders>
              <w:top w:val="nil"/>
              <w:left w:val="single" w:sz="4" w:space="0" w:color="auto"/>
              <w:bottom w:val="single" w:sz="4" w:space="0" w:color="auto"/>
              <w:right w:val="single" w:sz="4" w:space="0" w:color="auto"/>
            </w:tcBorders>
            <w:shd w:val="clear" w:color="auto" w:fill="auto"/>
            <w:vAlign w:val="center"/>
            <w:hideMark/>
          </w:tcPr>
          <w:p w14:paraId="45F021CB" w14:textId="77777777" w:rsidR="00094AFC" w:rsidRPr="00094AFC" w:rsidRDefault="00094AFC" w:rsidP="00094AFC">
            <w:pPr>
              <w:widowControl/>
              <w:jc w:val="center"/>
              <w:rPr>
                <w:rFonts w:eastAsia="等线"/>
                <w:color w:val="000000"/>
                <w:kern w:val="0"/>
                <w:sz w:val="20"/>
                <w:szCs w:val="20"/>
              </w:rPr>
            </w:pPr>
            <w:r w:rsidRPr="00094AFC">
              <w:rPr>
                <w:rFonts w:eastAsia="等线"/>
                <w:color w:val="000000"/>
                <w:kern w:val="0"/>
                <w:sz w:val="20"/>
                <w:szCs w:val="20"/>
              </w:rPr>
              <w:t xml:space="preserve">　</w:t>
            </w:r>
          </w:p>
        </w:tc>
        <w:tc>
          <w:tcPr>
            <w:tcW w:w="2440" w:type="dxa"/>
            <w:tcBorders>
              <w:top w:val="nil"/>
              <w:left w:val="nil"/>
              <w:bottom w:val="single" w:sz="4" w:space="0" w:color="auto"/>
              <w:right w:val="single" w:sz="4" w:space="0" w:color="auto"/>
            </w:tcBorders>
            <w:shd w:val="clear" w:color="auto" w:fill="auto"/>
            <w:vAlign w:val="center"/>
            <w:hideMark/>
          </w:tcPr>
          <w:p w14:paraId="284D4BE1"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 xml:space="preserve">　</w:t>
            </w:r>
          </w:p>
        </w:tc>
        <w:tc>
          <w:tcPr>
            <w:tcW w:w="2666" w:type="dxa"/>
            <w:tcBorders>
              <w:top w:val="nil"/>
              <w:left w:val="nil"/>
              <w:bottom w:val="single" w:sz="4" w:space="0" w:color="auto"/>
              <w:right w:val="single" w:sz="4" w:space="0" w:color="auto"/>
            </w:tcBorders>
            <w:shd w:val="clear" w:color="000000" w:fill="FFFFFF"/>
            <w:vAlign w:val="center"/>
            <w:hideMark/>
          </w:tcPr>
          <w:p w14:paraId="3864B621"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0AABDD1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 xml:space="preserve">　</w:t>
            </w:r>
          </w:p>
        </w:tc>
        <w:tc>
          <w:tcPr>
            <w:tcW w:w="1134" w:type="dxa"/>
            <w:tcBorders>
              <w:top w:val="nil"/>
              <w:left w:val="nil"/>
              <w:bottom w:val="single" w:sz="4" w:space="0" w:color="auto"/>
              <w:right w:val="single" w:sz="4" w:space="0" w:color="auto"/>
            </w:tcBorders>
            <w:shd w:val="clear" w:color="000000" w:fill="FFFFFF"/>
            <w:vAlign w:val="center"/>
            <w:hideMark/>
          </w:tcPr>
          <w:p w14:paraId="7E4D91AB" w14:textId="77777777" w:rsidR="00094AFC" w:rsidRPr="00094AFC" w:rsidRDefault="00094AFC" w:rsidP="00094AFC">
            <w:pPr>
              <w:widowControl/>
              <w:jc w:val="center"/>
              <w:rPr>
                <w:rFonts w:ascii="宋体" w:hAnsi="宋体" w:cs="宋体"/>
                <w:color w:val="000000"/>
                <w:kern w:val="0"/>
                <w:sz w:val="20"/>
                <w:szCs w:val="20"/>
              </w:rPr>
            </w:pPr>
            <w:r w:rsidRPr="00094AFC">
              <w:rPr>
                <w:rFonts w:ascii="宋体" w:hAnsi="宋体" w:cs="宋体" w:hint="eastAsia"/>
                <w:color w:val="000000"/>
                <w:kern w:val="0"/>
                <w:sz w:val="20"/>
                <w:szCs w:val="20"/>
              </w:rPr>
              <w:t>软件部分总计：</w:t>
            </w:r>
          </w:p>
        </w:tc>
        <w:tc>
          <w:tcPr>
            <w:tcW w:w="1559" w:type="dxa"/>
            <w:tcBorders>
              <w:top w:val="nil"/>
              <w:left w:val="nil"/>
              <w:bottom w:val="single" w:sz="4" w:space="0" w:color="auto"/>
              <w:right w:val="single" w:sz="4" w:space="0" w:color="auto"/>
            </w:tcBorders>
            <w:shd w:val="clear" w:color="000000" w:fill="FFFFFF"/>
            <w:vAlign w:val="center"/>
            <w:hideMark/>
          </w:tcPr>
          <w:p w14:paraId="00DA56EB" w14:textId="77777777" w:rsidR="00094AFC" w:rsidRPr="00094AFC" w:rsidRDefault="00094AFC" w:rsidP="00094AFC">
            <w:pPr>
              <w:widowControl/>
              <w:jc w:val="center"/>
              <w:rPr>
                <w:rFonts w:ascii="宋体" w:hAnsi="宋体" w:cs="宋体" w:hint="eastAsia"/>
                <w:color w:val="000000"/>
                <w:kern w:val="0"/>
                <w:sz w:val="20"/>
                <w:szCs w:val="20"/>
              </w:rPr>
            </w:pPr>
            <w:r w:rsidRPr="00094AFC">
              <w:rPr>
                <w:rFonts w:ascii="宋体" w:hAnsi="宋体" w:cs="宋体" w:hint="eastAsia"/>
                <w:color w:val="000000"/>
                <w:kern w:val="0"/>
                <w:sz w:val="20"/>
                <w:szCs w:val="20"/>
              </w:rPr>
              <w:t>1,794,476.00</w:t>
            </w:r>
          </w:p>
        </w:tc>
        <w:tc>
          <w:tcPr>
            <w:tcW w:w="992" w:type="dxa"/>
            <w:tcBorders>
              <w:top w:val="nil"/>
              <w:left w:val="nil"/>
              <w:bottom w:val="single" w:sz="4" w:space="0" w:color="auto"/>
              <w:right w:val="single" w:sz="4" w:space="0" w:color="auto"/>
            </w:tcBorders>
            <w:shd w:val="clear" w:color="auto" w:fill="auto"/>
            <w:vAlign w:val="center"/>
            <w:hideMark/>
          </w:tcPr>
          <w:p w14:paraId="53452A58" w14:textId="77777777" w:rsidR="00094AFC" w:rsidRPr="00094AFC" w:rsidRDefault="00094AFC" w:rsidP="00094AFC">
            <w:pPr>
              <w:widowControl/>
              <w:jc w:val="center"/>
              <w:rPr>
                <w:rFonts w:eastAsia="等线" w:hint="eastAsia"/>
                <w:color w:val="000000"/>
                <w:kern w:val="0"/>
                <w:sz w:val="20"/>
                <w:szCs w:val="20"/>
              </w:rPr>
            </w:pPr>
            <w:r w:rsidRPr="00094AFC">
              <w:rPr>
                <w:rFonts w:eastAsia="等线"/>
                <w:color w:val="000000"/>
                <w:kern w:val="0"/>
                <w:sz w:val="20"/>
                <w:szCs w:val="20"/>
              </w:rPr>
              <w:t xml:space="preserve">　</w:t>
            </w:r>
          </w:p>
        </w:tc>
      </w:tr>
      <w:tr w:rsidR="00094AFC" w:rsidRPr="00094AFC" w14:paraId="37410FFC" w14:textId="77777777" w:rsidTr="00094AFC">
        <w:trPr>
          <w:trHeight w:val="480"/>
          <w:jc w:val="center"/>
        </w:trPr>
        <w:tc>
          <w:tcPr>
            <w:tcW w:w="5524" w:type="dxa"/>
            <w:gridSpan w:val="3"/>
            <w:tcBorders>
              <w:top w:val="nil"/>
              <w:left w:val="nil"/>
              <w:bottom w:val="nil"/>
              <w:right w:val="nil"/>
            </w:tcBorders>
            <w:shd w:val="clear" w:color="auto" w:fill="auto"/>
            <w:vAlign w:val="center"/>
            <w:hideMark/>
          </w:tcPr>
          <w:p w14:paraId="1AB12588" w14:textId="77777777" w:rsidR="00094AFC" w:rsidRPr="00094AFC" w:rsidRDefault="00094AFC" w:rsidP="00094AFC">
            <w:pPr>
              <w:widowControl/>
              <w:jc w:val="center"/>
              <w:rPr>
                <w:rFonts w:ascii="宋体" w:hAnsi="宋体" w:cs="宋体"/>
                <w:b/>
                <w:bCs/>
                <w:color w:val="000000"/>
                <w:kern w:val="0"/>
                <w:szCs w:val="21"/>
              </w:rPr>
            </w:pPr>
            <w:r w:rsidRPr="00094AFC">
              <w:rPr>
                <w:rFonts w:ascii="宋体" w:hAnsi="宋体" w:cs="宋体" w:hint="eastAsia"/>
                <w:b/>
                <w:bCs/>
                <w:color w:val="000000"/>
                <w:kern w:val="0"/>
                <w:szCs w:val="21"/>
              </w:rPr>
              <w:t>总价（人民币大写）：叁佰陆拾肆万玖仟壹佰肆拾伍元整</w:t>
            </w:r>
          </w:p>
        </w:tc>
        <w:tc>
          <w:tcPr>
            <w:tcW w:w="1701" w:type="dxa"/>
            <w:gridSpan w:val="2"/>
            <w:tcBorders>
              <w:top w:val="nil"/>
              <w:left w:val="nil"/>
              <w:bottom w:val="nil"/>
              <w:right w:val="nil"/>
            </w:tcBorders>
            <w:shd w:val="clear" w:color="auto" w:fill="auto"/>
            <w:vAlign w:val="center"/>
            <w:hideMark/>
          </w:tcPr>
          <w:p w14:paraId="18F9A01C" w14:textId="77777777" w:rsidR="00094AFC" w:rsidRPr="00094AFC" w:rsidRDefault="00094AFC" w:rsidP="00094AFC">
            <w:pPr>
              <w:widowControl/>
              <w:jc w:val="center"/>
              <w:rPr>
                <w:rFonts w:ascii="宋体" w:hAnsi="宋体" w:cs="宋体" w:hint="eastAsia"/>
                <w:b/>
                <w:bCs/>
                <w:color w:val="000000"/>
                <w:kern w:val="0"/>
                <w:szCs w:val="21"/>
              </w:rPr>
            </w:pPr>
            <w:r w:rsidRPr="00094AFC">
              <w:rPr>
                <w:rFonts w:ascii="宋体" w:hAnsi="宋体" w:cs="宋体" w:hint="eastAsia"/>
                <w:b/>
                <w:bCs/>
                <w:color w:val="000000"/>
                <w:kern w:val="0"/>
                <w:szCs w:val="21"/>
              </w:rPr>
              <w:t>总价（人民币小写）：</w:t>
            </w:r>
          </w:p>
        </w:tc>
        <w:tc>
          <w:tcPr>
            <w:tcW w:w="1559" w:type="dxa"/>
            <w:tcBorders>
              <w:top w:val="nil"/>
              <w:left w:val="nil"/>
              <w:bottom w:val="nil"/>
              <w:right w:val="nil"/>
            </w:tcBorders>
            <w:shd w:val="clear" w:color="auto" w:fill="auto"/>
            <w:vAlign w:val="center"/>
            <w:hideMark/>
          </w:tcPr>
          <w:p w14:paraId="3B801383" w14:textId="77777777" w:rsidR="00094AFC" w:rsidRPr="00094AFC" w:rsidRDefault="00094AFC" w:rsidP="00094AFC">
            <w:pPr>
              <w:widowControl/>
              <w:jc w:val="center"/>
              <w:rPr>
                <w:rFonts w:eastAsia="等线" w:hint="eastAsia"/>
                <w:b/>
                <w:bCs/>
                <w:color w:val="000000"/>
                <w:kern w:val="0"/>
                <w:szCs w:val="21"/>
              </w:rPr>
            </w:pPr>
            <w:r w:rsidRPr="00094AFC">
              <w:rPr>
                <w:rFonts w:eastAsia="等线"/>
                <w:b/>
                <w:bCs/>
                <w:color w:val="000000"/>
                <w:kern w:val="0"/>
                <w:szCs w:val="21"/>
              </w:rPr>
              <w:t>¥3,649,145.00</w:t>
            </w:r>
          </w:p>
        </w:tc>
        <w:tc>
          <w:tcPr>
            <w:tcW w:w="992" w:type="dxa"/>
            <w:tcBorders>
              <w:top w:val="nil"/>
              <w:left w:val="nil"/>
              <w:bottom w:val="nil"/>
              <w:right w:val="nil"/>
            </w:tcBorders>
            <w:shd w:val="clear" w:color="auto" w:fill="auto"/>
            <w:noWrap/>
            <w:vAlign w:val="bottom"/>
            <w:hideMark/>
          </w:tcPr>
          <w:p w14:paraId="3B794B0D" w14:textId="77777777" w:rsidR="00094AFC" w:rsidRPr="00094AFC" w:rsidRDefault="00094AFC" w:rsidP="00094AFC">
            <w:pPr>
              <w:widowControl/>
              <w:jc w:val="center"/>
              <w:rPr>
                <w:rFonts w:eastAsia="等线"/>
                <w:b/>
                <w:bCs/>
                <w:color w:val="000000"/>
                <w:kern w:val="0"/>
                <w:szCs w:val="21"/>
              </w:rPr>
            </w:pPr>
          </w:p>
        </w:tc>
      </w:tr>
      <w:tr w:rsidR="00094AFC" w:rsidRPr="00094AFC" w14:paraId="181A587D" w14:textId="77777777" w:rsidTr="00094AFC">
        <w:trPr>
          <w:trHeight w:val="870"/>
          <w:jc w:val="center"/>
        </w:trPr>
        <w:tc>
          <w:tcPr>
            <w:tcW w:w="9776" w:type="dxa"/>
            <w:gridSpan w:val="7"/>
            <w:tcBorders>
              <w:top w:val="nil"/>
              <w:left w:val="nil"/>
              <w:bottom w:val="nil"/>
              <w:right w:val="nil"/>
            </w:tcBorders>
            <w:shd w:val="clear" w:color="auto" w:fill="auto"/>
            <w:vAlign w:val="center"/>
            <w:hideMark/>
          </w:tcPr>
          <w:p w14:paraId="560EFD5A" w14:textId="77777777" w:rsidR="00094AFC" w:rsidRPr="00094AFC" w:rsidRDefault="00094AFC" w:rsidP="00094AFC">
            <w:pPr>
              <w:widowControl/>
              <w:jc w:val="left"/>
              <w:rPr>
                <w:rFonts w:ascii="宋体" w:hAnsi="宋体" w:cs="宋体"/>
                <w:color w:val="000000"/>
                <w:kern w:val="0"/>
                <w:szCs w:val="21"/>
              </w:rPr>
            </w:pPr>
            <w:r w:rsidRPr="00094AFC">
              <w:rPr>
                <w:rFonts w:ascii="宋体" w:hAnsi="宋体" w:cs="宋体" w:hint="eastAsia"/>
                <w:color w:val="000000"/>
                <w:kern w:val="0"/>
                <w:szCs w:val="21"/>
              </w:rPr>
              <w:t>本合同总价款是货物设计、制造、包装、仓储、运输、安装及验收合格之前以及保修期内备品备件发生的所有含税费用。本合同总价款还包含乙方应当提供的伴随服务/售后服务费用。</w:t>
            </w:r>
          </w:p>
        </w:tc>
      </w:tr>
    </w:tbl>
    <w:p w14:paraId="0D4AEBE1" w14:textId="77777777" w:rsidR="00094AFC" w:rsidRDefault="00094AFC">
      <w:pPr>
        <w:autoSpaceDE w:val="0"/>
        <w:autoSpaceDN w:val="0"/>
        <w:adjustRightInd w:val="0"/>
        <w:spacing w:line="360" w:lineRule="auto"/>
        <w:ind w:firstLineChars="200" w:firstLine="480"/>
        <w:rPr>
          <w:sz w:val="24"/>
        </w:rPr>
      </w:pPr>
    </w:p>
    <w:p w14:paraId="2B057B51" w14:textId="1BCFC87C" w:rsidR="00D34CA8" w:rsidRDefault="000E1DC5">
      <w:pPr>
        <w:autoSpaceDE w:val="0"/>
        <w:autoSpaceDN w:val="0"/>
        <w:adjustRightInd w:val="0"/>
        <w:spacing w:line="360" w:lineRule="auto"/>
        <w:ind w:firstLineChars="200" w:firstLine="480"/>
        <w:rPr>
          <w:sz w:val="24"/>
        </w:rPr>
      </w:pPr>
      <w:r>
        <w:rPr>
          <w:sz w:val="24"/>
        </w:rPr>
        <w:t>3.2</w:t>
      </w:r>
      <w:r>
        <w:rPr>
          <w:rFonts w:hint="eastAsia"/>
          <w:sz w:val="24"/>
        </w:rPr>
        <w:t xml:space="preserve"> </w:t>
      </w:r>
      <w:r>
        <w:rPr>
          <w:sz w:val="24"/>
        </w:rPr>
        <w:t>合同计价货币币种为人民币。</w:t>
      </w:r>
    </w:p>
    <w:p w14:paraId="0C588D53" w14:textId="77777777" w:rsidR="00D34CA8" w:rsidRDefault="000E1DC5">
      <w:pPr>
        <w:autoSpaceDE w:val="0"/>
        <w:autoSpaceDN w:val="0"/>
        <w:adjustRightInd w:val="0"/>
        <w:spacing w:line="360" w:lineRule="auto"/>
        <w:ind w:firstLineChars="200" w:firstLine="480"/>
        <w:rPr>
          <w:sz w:val="24"/>
        </w:rPr>
      </w:pPr>
      <w:r>
        <w:rPr>
          <w:sz w:val="24"/>
        </w:rPr>
        <w:t>3.3</w:t>
      </w:r>
      <w:r>
        <w:rPr>
          <w:rFonts w:hint="eastAsia"/>
          <w:sz w:val="24"/>
        </w:rPr>
        <w:t xml:space="preserve"> </w:t>
      </w:r>
      <w:r>
        <w:rPr>
          <w:sz w:val="24"/>
        </w:rPr>
        <w:t>合同签订后，丙方送货到甲方指定地点并进行项目实施，甲方进行项目验收，待验收合格后出具项目验收报告，丙方开具增值税专用发票，乙方</w:t>
      </w:r>
      <w:r>
        <w:rPr>
          <w:sz w:val="24"/>
        </w:rPr>
        <w:t>20</w:t>
      </w:r>
      <w:r>
        <w:rPr>
          <w:sz w:val="24"/>
        </w:rPr>
        <w:t>个工作日内向</w:t>
      </w:r>
      <w:r>
        <w:rPr>
          <w:rFonts w:hint="eastAsia"/>
          <w:sz w:val="24"/>
        </w:rPr>
        <w:t>丙</w:t>
      </w:r>
      <w:r>
        <w:rPr>
          <w:sz w:val="24"/>
        </w:rPr>
        <w:t>方支付合同总价的</w:t>
      </w:r>
      <w:r>
        <w:rPr>
          <w:rFonts w:hint="eastAsia"/>
          <w:sz w:val="24"/>
        </w:rPr>
        <w:t>100</w:t>
      </w:r>
      <w:r>
        <w:rPr>
          <w:sz w:val="24"/>
        </w:rPr>
        <w:t>%</w:t>
      </w:r>
      <w:r>
        <w:rPr>
          <w:rFonts w:hint="eastAsia"/>
          <w:sz w:val="24"/>
        </w:rPr>
        <w:t>，</w:t>
      </w:r>
      <w:r>
        <w:rPr>
          <w:sz w:val="24"/>
        </w:rPr>
        <w:t>即</w:t>
      </w:r>
      <w:r>
        <w:rPr>
          <w:rFonts w:hint="eastAsia"/>
          <w:sz w:val="24"/>
          <w:u w:val="single"/>
        </w:rPr>
        <w:t>3649145.00</w:t>
      </w:r>
      <w:r>
        <w:rPr>
          <w:sz w:val="24"/>
        </w:rPr>
        <w:t>元，付款金额不计利息。</w:t>
      </w:r>
    </w:p>
    <w:p w14:paraId="3C3253C9" w14:textId="77777777" w:rsidR="00D34CA8" w:rsidRDefault="000E1DC5">
      <w:pPr>
        <w:autoSpaceDE w:val="0"/>
        <w:autoSpaceDN w:val="0"/>
        <w:adjustRightInd w:val="0"/>
        <w:spacing w:line="360" w:lineRule="auto"/>
        <w:ind w:firstLineChars="200" w:firstLine="480"/>
        <w:rPr>
          <w:sz w:val="24"/>
        </w:rPr>
      </w:pPr>
      <w:r>
        <w:rPr>
          <w:rFonts w:hint="eastAsia"/>
          <w:sz w:val="24"/>
        </w:rPr>
        <w:t xml:space="preserve">3.4 </w:t>
      </w:r>
      <w:r>
        <w:rPr>
          <w:rFonts w:hint="eastAsia"/>
          <w:sz w:val="24"/>
        </w:rPr>
        <w:t>为保证项目设计和制作质量，丙方在合同签订前需按项目金额的</w:t>
      </w:r>
      <w:r>
        <w:rPr>
          <w:rFonts w:hint="eastAsia"/>
          <w:sz w:val="24"/>
          <w:u w:val="single"/>
        </w:rPr>
        <w:t>5</w:t>
      </w:r>
      <w:r>
        <w:rPr>
          <w:sz w:val="24"/>
        </w:rPr>
        <w:t>%</w:t>
      </w:r>
      <w:r>
        <w:rPr>
          <w:rFonts w:hint="eastAsia"/>
          <w:sz w:val="24"/>
        </w:rPr>
        <w:t>，即：人民币</w:t>
      </w:r>
      <w:r>
        <w:rPr>
          <w:rFonts w:hint="eastAsia"/>
          <w:sz w:val="24"/>
          <w:u w:val="single"/>
        </w:rPr>
        <w:t>182457.25</w:t>
      </w:r>
      <w:r>
        <w:rPr>
          <w:sz w:val="24"/>
        </w:rPr>
        <w:t>元，</w:t>
      </w:r>
      <w:r>
        <w:rPr>
          <w:rFonts w:hint="eastAsia"/>
          <w:sz w:val="24"/>
        </w:rPr>
        <w:t>向甲方提交质量保证金，待竣工验收</w:t>
      </w:r>
      <w:r>
        <w:rPr>
          <w:rFonts w:hint="eastAsia"/>
          <w:sz w:val="24"/>
        </w:rPr>
        <w:t>1</w:t>
      </w:r>
      <w:r>
        <w:rPr>
          <w:rFonts w:hint="eastAsia"/>
          <w:sz w:val="24"/>
        </w:rPr>
        <w:t>年（或质保期满）后，甲方向丙方一次性无息退回质量保证金。</w:t>
      </w:r>
    </w:p>
    <w:p w14:paraId="71C52D6B" w14:textId="77777777" w:rsidR="00D34CA8" w:rsidRDefault="000E1DC5">
      <w:pPr>
        <w:autoSpaceDE w:val="0"/>
        <w:autoSpaceDN w:val="0"/>
        <w:adjustRightInd w:val="0"/>
        <w:spacing w:line="360" w:lineRule="auto"/>
        <w:ind w:firstLineChars="200" w:firstLine="480"/>
        <w:rPr>
          <w:sz w:val="24"/>
        </w:rPr>
      </w:pPr>
      <w:r>
        <w:rPr>
          <w:sz w:val="24"/>
        </w:rPr>
        <w:t>3.</w:t>
      </w:r>
      <w:r>
        <w:rPr>
          <w:rFonts w:hint="eastAsia"/>
          <w:sz w:val="24"/>
        </w:rPr>
        <w:t xml:space="preserve">5 </w:t>
      </w:r>
      <w:r>
        <w:rPr>
          <w:sz w:val="24"/>
        </w:rPr>
        <w:t>乙方向丙方支付时，乙方按照本合同约定将款项转入丙方指定的账户：</w:t>
      </w:r>
    </w:p>
    <w:tbl>
      <w:tblPr>
        <w:tblW w:w="0" w:type="auto"/>
        <w:jc w:val="center"/>
        <w:tblBorders>
          <w:insideH w:val="single" w:sz="4" w:space="0" w:color="auto"/>
          <w:insideV w:val="single" w:sz="4" w:space="0" w:color="auto"/>
        </w:tblBorders>
        <w:tblLook w:val="04A0" w:firstRow="1" w:lastRow="0" w:firstColumn="1" w:lastColumn="0" w:noHBand="0" w:noVBand="1"/>
      </w:tblPr>
      <w:tblGrid>
        <w:gridCol w:w="1585"/>
        <w:gridCol w:w="5361"/>
      </w:tblGrid>
      <w:tr w:rsidR="00D34CA8" w14:paraId="77364F77" w14:textId="77777777">
        <w:trPr>
          <w:jc w:val="center"/>
        </w:trPr>
        <w:tc>
          <w:tcPr>
            <w:tcW w:w="1585" w:type="dxa"/>
            <w:tcBorders>
              <w:top w:val="nil"/>
              <w:left w:val="nil"/>
              <w:bottom w:val="nil"/>
              <w:right w:val="nil"/>
            </w:tcBorders>
          </w:tcPr>
          <w:p w14:paraId="346C5530" w14:textId="77777777" w:rsidR="00D34CA8" w:rsidRDefault="000E1DC5">
            <w:pPr>
              <w:rPr>
                <w:color w:val="000000"/>
              </w:rPr>
            </w:pPr>
            <w:r>
              <w:rPr>
                <w:rFonts w:hint="eastAsia"/>
                <w:b/>
                <w:color w:val="000000"/>
              </w:rPr>
              <w:t>账户全称：</w:t>
            </w:r>
          </w:p>
        </w:tc>
        <w:tc>
          <w:tcPr>
            <w:tcW w:w="5361" w:type="dxa"/>
            <w:tcBorders>
              <w:top w:val="nil"/>
              <w:left w:val="nil"/>
              <w:bottom w:val="nil"/>
              <w:right w:val="nil"/>
            </w:tcBorders>
          </w:tcPr>
          <w:p w14:paraId="3B0CDAE5" w14:textId="77777777" w:rsidR="00D34CA8" w:rsidRDefault="000E1DC5">
            <w:pPr>
              <w:ind w:firstLine="422"/>
              <w:rPr>
                <w:color w:val="000000"/>
              </w:rPr>
            </w:pPr>
            <w:r>
              <w:rPr>
                <w:rFonts w:hint="eastAsia"/>
                <w:b/>
                <w:color w:val="000000"/>
              </w:rPr>
              <w:t>江苏移动信息系统集成有限公司</w:t>
            </w:r>
          </w:p>
        </w:tc>
      </w:tr>
      <w:tr w:rsidR="00D34CA8" w14:paraId="5B917800" w14:textId="77777777">
        <w:trPr>
          <w:jc w:val="center"/>
        </w:trPr>
        <w:tc>
          <w:tcPr>
            <w:tcW w:w="1585" w:type="dxa"/>
            <w:tcBorders>
              <w:top w:val="nil"/>
              <w:left w:val="nil"/>
              <w:bottom w:val="nil"/>
              <w:right w:val="nil"/>
            </w:tcBorders>
          </w:tcPr>
          <w:p w14:paraId="799384FC" w14:textId="77777777" w:rsidR="00D34CA8" w:rsidRDefault="000E1DC5">
            <w:pPr>
              <w:rPr>
                <w:b/>
                <w:color w:val="000000"/>
              </w:rPr>
            </w:pPr>
            <w:r>
              <w:rPr>
                <w:rFonts w:hint="eastAsia"/>
                <w:b/>
                <w:color w:val="000000"/>
              </w:rPr>
              <w:t>开</w:t>
            </w:r>
            <w:r>
              <w:rPr>
                <w:rFonts w:hint="eastAsia"/>
                <w:b/>
                <w:color w:val="000000"/>
              </w:rPr>
              <w:t xml:space="preserve"> </w:t>
            </w:r>
            <w:r>
              <w:rPr>
                <w:rFonts w:hint="eastAsia"/>
                <w:b/>
                <w:color w:val="000000"/>
              </w:rPr>
              <w:t>户</w:t>
            </w:r>
            <w:r>
              <w:rPr>
                <w:rFonts w:hint="eastAsia"/>
                <w:b/>
                <w:color w:val="000000"/>
              </w:rPr>
              <w:t xml:space="preserve"> </w:t>
            </w:r>
            <w:r>
              <w:rPr>
                <w:rFonts w:hint="eastAsia"/>
                <w:b/>
                <w:color w:val="000000"/>
              </w:rPr>
              <w:t>行：</w:t>
            </w:r>
          </w:p>
        </w:tc>
        <w:tc>
          <w:tcPr>
            <w:tcW w:w="5361" w:type="dxa"/>
            <w:tcBorders>
              <w:top w:val="nil"/>
              <w:left w:val="nil"/>
              <w:bottom w:val="nil"/>
              <w:right w:val="nil"/>
            </w:tcBorders>
          </w:tcPr>
          <w:p w14:paraId="2B61A206" w14:textId="77777777" w:rsidR="00D34CA8" w:rsidRDefault="000E1DC5">
            <w:pPr>
              <w:ind w:firstLine="420"/>
              <w:rPr>
                <w:color w:val="000000"/>
              </w:rPr>
            </w:pPr>
            <w:r>
              <w:rPr>
                <w:rFonts w:hint="eastAsia"/>
                <w:color w:val="000000"/>
              </w:rPr>
              <w:t>中国银行股份有限公司南京云锦路支行</w:t>
            </w:r>
          </w:p>
        </w:tc>
      </w:tr>
      <w:tr w:rsidR="00D34CA8" w14:paraId="3521E9B8" w14:textId="77777777">
        <w:trPr>
          <w:jc w:val="center"/>
        </w:trPr>
        <w:tc>
          <w:tcPr>
            <w:tcW w:w="1585" w:type="dxa"/>
            <w:tcBorders>
              <w:top w:val="nil"/>
              <w:left w:val="nil"/>
              <w:bottom w:val="nil"/>
              <w:right w:val="nil"/>
            </w:tcBorders>
          </w:tcPr>
          <w:p w14:paraId="76B57E33" w14:textId="77777777" w:rsidR="00D34CA8" w:rsidRDefault="000E1DC5">
            <w:pPr>
              <w:rPr>
                <w:color w:val="000000"/>
              </w:rPr>
            </w:pPr>
            <w:r>
              <w:rPr>
                <w:rFonts w:hint="eastAsia"/>
                <w:b/>
                <w:color w:val="000000"/>
              </w:rPr>
              <w:t>账</w:t>
            </w:r>
            <w:r>
              <w:rPr>
                <w:rFonts w:hint="eastAsia"/>
                <w:b/>
                <w:color w:val="000000"/>
              </w:rPr>
              <w:t xml:space="preserve">    </w:t>
            </w:r>
            <w:r>
              <w:rPr>
                <w:rFonts w:hint="eastAsia"/>
                <w:b/>
                <w:color w:val="000000"/>
              </w:rPr>
              <w:t>号：</w:t>
            </w:r>
          </w:p>
        </w:tc>
        <w:tc>
          <w:tcPr>
            <w:tcW w:w="5361" w:type="dxa"/>
            <w:tcBorders>
              <w:top w:val="nil"/>
              <w:left w:val="nil"/>
              <w:bottom w:val="nil"/>
              <w:right w:val="nil"/>
            </w:tcBorders>
          </w:tcPr>
          <w:p w14:paraId="2BB76171" w14:textId="77777777" w:rsidR="00D34CA8" w:rsidRDefault="000E1DC5">
            <w:pPr>
              <w:ind w:firstLine="420"/>
              <w:rPr>
                <w:color w:val="000000"/>
              </w:rPr>
            </w:pPr>
            <w:r>
              <w:rPr>
                <w:rFonts w:hint="eastAsia"/>
                <w:color w:val="000000"/>
              </w:rPr>
              <w:t>4</w:t>
            </w:r>
            <w:r>
              <w:rPr>
                <w:color w:val="000000"/>
              </w:rPr>
              <w:t>79361758530</w:t>
            </w:r>
          </w:p>
        </w:tc>
      </w:tr>
    </w:tbl>
    <w:p w14:paraId="710FFE20" w14:textId="77777777" w:rsidR="00D34CA8" w:rsidRDefault="00D34CA8">
      <w:pPr>
        <w:autoSpaceDE w:val="0"/>
        <w:autoSpaceDN w:val="0"/>
        <w:adjustRightInd w:val="0"/>
        <w:spacing w:line="360" w:lineRule="auto"/>
        <w:rPr>
          <w:sz w:val="24"/>
        </w:rPr>
      </w:pPr>
      <w:bookmarkStart w:id="3" w:name="_Toc288571440"/>
    </w:p>
    <w:p w14:paraId="0D94FA01" w14:textId="77777777" w:rsidR="00D34CA8" w:rsidRDefault="000E1DC5">
      <w:pPr>
        <w:autoSpaceDE w:val="0"/>
        <w:autoSpaceDN w:val="0"/>
        <w:adjustRightInd w:val="0"/>
        <w:spacing w:line="360" w:lineRule="auto"/>
        <w:ind w:firstLineChars="200" w:firstLine="480"/>
        <w:rPr>
          <w:sz w:val="24"/>
        </w:rPr>
      </w:pPr>
      <w:r>
        <w:rPr>
          <w:rFonts w:hint="eastAsia"/>
          <w:sz w:val="24"/>
        </w:rPr>
        <w:t xml:space="preserve">3.6 </w:t>
      </w:r>
      <w:r>
        <w:rPr>
          <w:rFonts w:hint="eastAsia"/>
          <w:sz w:val="24"/>
        </w:rPr>
        <w:t>增值税特别约定：</w:t>
      </w:r>
    </w:p>
    <w:p w14:paraId="2747ACE4" w14:textId="77777777" w:rsidR="00D34CA8" w:rsidRDefault="000E1DC5">
      <w:pPr>
        <w:autoSpaceDE w:val="0"/>
        <w:autoSpaceDN w:val="0"/>
        <w:adjustRightInd w:val="0"/>
        <w:spacing w:line="360" w:lineRule="auto"/>
        <w:ind w:firstLineChars="200" w:firstLine="480"/>
        <w:rPr>
          <w:sz w:val="24"/>
        </w:rPr>
      </w:pPr>
      <w:r>
        <w:rPr>
          <w:rFonts w:hint="eastAsia"/>
          <w:sz w:val="24"/>
        </w:rPr>
        <w:t>1</w:t>
      </w:r>
      <w:r>
        <w:rPr>
          <w:rFonts w:hint="eastAsia"/>
          <w:sz w:val="24"/>
        </w:rPr>
        <w:t>）每次付款前，丙方开具的增值税发票价税合计金额应与乙方实际支付的价税合计款项相一致。</w:t>
      </w:r>
    </w:p>
    <w:p w14:paraId="03C066F9" w14:textId="77777777" w:rsidR="00D34CA8" w:rsidRDefault="000E1DC5">
      <w:pPr>
        <w:autoSpaceDE w:val="0"/>
        <w:autoSpaceDN w:val="0"/>
        <w:adjustRightInd w:val="0"/>
        <w:spacing w:line="360" w:lineRule="auto"/>
        <w:ind w:firstLineChars="200" w:firstLine="480"/>
        <w:rPr>
          <w:sz w:val="24"/>
        </w:rPr>
      </w:pPr>
      <w:r>
        <w:rPr>
          <w:rFonts w:hint="eastAsia"/>
          <w:sz w:val="24"/>
        </w:rPr>
        <w:t>2</w:t>
      </w:r>
      <w:r>
        <w:rPr>
          <w:rFonts w:hint="eastAsia"/>
          <w:sz w:val="24"/>
        </w:rPr>
        <w:t>）丙方声明并承诺具有增值税一般纳税人资质并同意向乙方开具增值税专用发票。</w:t>
      </w:r>
    </w:p>
    <w:p w14:paraId="073AFE28" w14:textId="77777777" w:rsidR="00D34CA8" w:rsidRDefault="000E1DC5">
      <w:pPr>
        <w:autoSpaceDE w:val="0"/>
        <w:autoSpaceDN w:val="0"/>
        <w:adjustRightInd w:val="0"/>
        <w:spacing w:line="360" w:lineRule="auto"/>
        <w:ind w:firstLineChars="200" w:firstLine="480"/>
        <w:rPr>
          <w:sz w:val="24"/>
        </w:rPr>
      </w:pPr>
      <w:r>
        <w:rPr>
          <w:rFonts w:hint="eastAsia"/>
          <w:sz w:val="24"/>
        </w:rPr>
        <w:t>3</w:t>
      </w:r>
      <w:r>
        <w:rPr>
          <w:rFonts w:hint="eastAsia"/>
          <w:sz w:val="24"/>
        </w:rPr>
        <w:t>）丙方应在接到乙方开票要求后</w:t>
      </w:r>
      <w:r>
        <w:rPr>
          <w:rFonts w:hint="eastAsia"/>
          <w:sz w:val="24"/>
        </w:rPr>
        <w:t>15</w:t>
      </w:r>
      <w:r>
        <w:rPr>
          <w:rFonts w:hint="eastAsia"/>
          <w:sz w:val="24"/>
        </w:rPr>
        <w:t>日内开具增值税发票并送达乙方，乙方签收发票日期为发票送达日期。</w:t>
      </w:r>
    </w:p>
    <w:p w14:paraId="7D34F1A2" w14:textId="77777777" w:rsidR="00D34CA8" w:rsidRDefault="000E1DC5">
      <w:pPr>
        <w:autoSpaceDE w:val="0"/>
        <w:autoSpaceDN w:val="0"/>
        <w:adjustRightInd w:val="0"/>
        <w:spacing w:line="360" w:lineRule="auto"/>
        <w:ind w:firstLineChars="200" w:firstLine="480"/>
        <w:rPr>
          <w:sz w:val="24"/>
        </w:rPr>
      </w:pPr>
      <w:r>
        <w:rPr>
          <w:rFonts w:hint="eastAsia"/>
          <w:sz w:val="24"/>
        </w:rPr>
        <w:t>4</w:t>
      </w:r>
      <w:r>
        <w:rPr>
          <w:rFonts w:hint="eastAsia"/>
          <w:sz w:val="24"/>
        </w:rPr>
        <w:t>）若增值税发票不合格，丙方应在接到乙方通知后</w:t>
      </w:r>
      <w:r>
        <w:rPr>
          <w:rFonts w:hint="eastAsia"/>
          <w:sz w:val="24"/>
        </w:rPr>
        <w:t>30</w:t>
      </w:r>
      <w:r>
        <w:rPr>
          <w:rFonts w:hint="eastAsia"/>
          <w:sz w:val="24"/>
        </w:rPr>
        <w:t>日内重新开具合格的增值税发票并送达乙方，丙方自行承担全部费用。如丙方不能提供或拒不提供的，乙方有权拒绝付款且不承担任何责任，丙方的各项合同义务仍应按合同约定履行。</w:t>
      </w:r>
    </w:p>
    <w:p w14:paraId="7326E163" w14:textId="77777777" w:rsidR="00D34CA8" w:rsidRDefault="000E1DC5">
      <w:pPr>
        <w:autoSpaceDE w:val="0"/>
        <w:autoSpaceDN w:val="0"/>
        <w:adjustRightInd w:val="0"/>
        <w:spacing w:line="360" w:lineRule="auto"/>
        <w:ind w:firstLineChars="200" w:firstLine="480"/>
        <w:rPr>
          <w:sz w:val="24"/>
        </w:rPr>
      </w:pPr>
      <w:r>
        <w:rPr>
          <w:rFonts w:hint="eastAsia"/>
          <w:sz w:val="24"/>
        </w:rPr>
        <w:t>5</w:t>
      </w:r>
      <w:r>
        <w:rPr>
          <w:rFonts w:hint="eastAsia"/>
          <w:sz w:val="24"/>
        </w:rPr>
        <w:t>）若丙方提供的增值税发票不合格或迟延送达（因第三方原因导致的迟延</w:t>
      </w:r>
      <w:r>
        <w:rPr>
          <w:rFonts w:hint="eastAsia"/>
          <w:sz w:val="24"/>
        </w:rPr>
        <w:lastRenderedPageBreak/>
        <w:t>送达丙方免责）导致未能通过税务部门认证，或虽通过税务部门认证，但因发票税率低于合同标的应征税率致使乙方减少抵扣或被税务机关以“失控发票”等事由追缴税款的，乙方有权解除合同，并要求丙方支付未通过认证的发票中载明的税款金额或者合同价款</w:t>
      </w:r>
      <w:r>
        <w:rPr>
          <w:rFonts w:hint="eastAsia"/>
          <w:sz w:val="24"/>
        </w:rPr>
        <w:t>10%</w:t>
      </w:r>
      <w:r>
        <w:rPr>
          <w:rFonts w:hint="eastAsia"/>
          <w:sz w:val="24"/>
        </w:rPr>
        <w:t>（二者中高者）作为违约金，并赔偿乙方全部经济损失。</w:t>
      </w:r>
    </w:p>
    <w:p w14:paraId="35A197D0" w14:textId="77777777" w:rsidR="00D34CA8" w:rsidRDefault="000E1DC5">
      <w:pPr>
        <w:autoSpaceDE w:val="0"/>
        <w:autoSpaceDN w:val="0"/>
        <w:adjustRightInd w:val="0"/>
        <w:spacing w:line="360" w:lineRule="auto"/>
        <w:ind w:firstLineChars="200" w:firstLine="480"/>
        <w:rPr>
          <w:sz w:val="24"/>
        </w:rPr>
      </w:pPr>
      <w:r>
        <w:rPr>
          <w:rFonts w:hint="eastAsia"/>
          <w:sz w:val="24"/>
        </w:rPr>
        <w:t>6</w:t>
      </w:r>
      <w:r>
        <w:rPr>
          <w:rFonts w:hint="eastAsia"/>
          <w:sz w:val="24"/>
        </w:rPr>
        <w:t>）丙方提供的增值税发票不合格包括但不限于以下情况：开具发票种类错误，开具发票税率与合同标的应征税率不符，发票上的信息错误，因丙方迟延送达、开具错误等原因造成发票认证失败等。</w:t>
      </w:r>
    </w:p>
    <w:p w14:paraId="1349E25A" w14:textId="77777777" w:rsidR="00D34CA8" w:rsidRDefault="000E1DC5">
      <w:pPr>
        <w:autoSpaceDE w:val="0"/>
        <w:autoSpaceDN w:val="0"/>
        <w:adjustRightInd w:val="0"/>
        <w:spacing w:line="360" w:lineRule="auto"/>
        <w:ind w:firstLineChars="200" w:firstLine="480"/>
        <w:rPr>
          <w:sz w:val="24"/>
        </w:rPr>
      </w:pPr>
      <w:r>
        <w:rPr>
          <w:rFonts w:hint="eastAsia"/>
          <w:sz w:val="24"/>
        </w:rPr>
        <w:t>7</w:t>
      </w:r>
      <w:r>
        <w:rPr>
          <w:rFonts w:hint="eastAsia"/>
          <w:sz w:val="24"/>
        </w:rPr>
        <w:t>）丙方开具的增值税发票在送达乙方前或送达后如发生丢失、灭失或被盗，丙方均应按税法规定向乙方提供有关丢失发票的存根联复印件，以及丙方所在地主管税务机关开具的《增值税一般纳税人丢失防伪税控开具增值税专用发票已抄报税证明单》，积极协助乙方在税法规定期限内办理有关的进项税额认证申报手续。否则，由此造成的经济损失，由丙方承担。</w:t>
      </w:r>
    </w:p>
    <w:p w14:paraId="147D5DBB" w14:textId="77777777" w:rsidR="00D34CA8" w:rsidRDefault="000E1DC5">
      <w:pPr>
        <w:autoSpaceDE w:val="0"/>
        <w:autoSpaceDN w:val="0"/>
        <w:adjustRightInd w:val="0"/>
        <w:spacing w:line="360" w:lineRule="auto"/>
        <w:ind w:firstLineChars="200" w:firstLine="480"/>
        <w:rPr>
          <w:sz w:val="24"/>
        </w:rPr>
      </w:pPr>
      <w:r>
        <w:rPr>
          <w:rFonts w:hint="eastAsia"/>
          <w:sz w:val="24"/>
        </w:rPr>
        <w:t>8</w:t>
      </w:r>
      <w:r>
        <w:rPr>
          <w:rFonts w:hint="eastAsia"/>
          <w:sz w:val="24"/>
        </w:rPr>
        <w:t>）因第三方传递原因导致乙方逾期无法认证抵扣进项税的，丙方应全力协助乙方提供相关证据，以便乙方向主管税务机关申请逾期抵扣进项税。否则，由此造成的经济损失，由丙方承担。</w:t>
      </w:r>
    </w:p>
    <w:p w14:paraId="288189E7" w14:textId="77777777" w:rsidR="00D34CA8" w:rsidRDefault="000E1DC5">
      <w:pPr>
        <w:autoSpaceDE w:val="0"/>
        <w:autoSpaceDN w:val="0"/>
        <w:adjustRightInd w:val="0"/>
        <w:spacing w:line="360" w:lineRule="auto"/>
        <w:ind w:firstLineChars="200" w:firstLine="480"/>
        <w:rPr>
          <w:sz w:val="24"/>
        </w:rPr>
      </w:pPr>
      <w:r>
        <w:rPr>
          <w:rFonts w:hint="eastAsia"/>
          <w:sz w:val="24"/>
        </w:rPr>
        <w:t>9</w:t>
      </w:r>
      <w:r>
        <w:rPr>
          <w:rFonts w:hint="eastAsia"/>
          <w:sz w:val="24"/>
        </w:rPr>
        <w:t>）丙方提供虚假、作废等无效增值税发票或者违反国家法律、法规开具、提供发票的，丙方自行承担全部法律责任。同时，乙方有权要求丙方支付合同总价款</w:t>
      </w:r>
      <w:r>
        <w:rPr>
          <w:rFonts w:hint="eastAsia"/>
          <w:sz w:val="24"/>
        </w:rPr>
        <w:t xml:space="preserve">10% </w:t>
      </w:r>
      <w:r>
        <w:rPr>
          <w:rFonts w:hint="eastAsia"/>
          <w:sz w:val="24"/>
        </w:rPr>
        <w:t>的违约金。</w:t>
      </w:r>
    </w:p>
    <w:p w14:paraId="0C943AE3" w14:textId="77777777" w:rsidR="00D34CA8" w:rsidRDefault="000E1DC5">
      <w:pPr>
        <w:pStyle w:val="a1"/>
        <w:spacing w:line="540" w:lineRule="exact"/>
        <w:ind w:firstLineChars="0" w:firstLine="0"/>
        <w:jc w:val="center"/>
        <w:rPr>
          <w:b/>
          <w:sz w:val="28"/>
          <w:szCs w:val="28"/>
        </w:rPr>
      </w:pPr>
      <w:r>
        <w:rPr>
          <w:b/>
          <w:sz w:val="28"/>
          <w:szCs w:val="28"/>
        </w:rPr>
        <w:t>第四条</w:t>
      </w:r>
      <w:r>
        <w:rPr>
          <w:b/>
          <w:sz w:val="28"/>
          <w:szCs w:val="28"/>
        </w:rPr>
        <w:t xml:space="preserve">  </w:t>
      </w:r>
      <w:r>
        <w:rPr>
          <w:b/>
          <w:sz w:val="28"/>
          <w:szCs w:val="28"/>
        </w:rPr>
        <w:t>甲方的权利和义务</w:t>
      </w:r>
    </w:p>
    <w:p w14:paraId="2DA3D362" w14:textId="77777777" w:rsidR="00D34CA8" w:rsidRDefault="000E1DC5">
      <w:pPr>
        <w:autoSpaceDE w:val="0"/>
        <w:autoSpaceDN w:val="0"/>
        <w:adjustRightInd w:val="0"/>
        <w:spacing w:line="360" w:lineRule="auto"/>
        <w:ind w:firstLineChars="200" w:firstLine="480"/>
        <w:rPr>
          <w:sz w:val="24"/>
        </w:rPr>
      </w:pPr>
      <w:r>
        <w:rPr>
          <w:sz w:val="24"/>
        </w:rPr>
        <w:t>4.1</w:t>
      </w:r>
      <w:r>
        <w:rPr>
          <w:rFonts w:hint="eastAsia"/>
          <w:sz w:val="24"/>
        </w:rPr>
        <w:t xml:space="preserve"> </w:t>
      </w:r>
      <w:r>
        <w:rPr>
          <w:sz w:val="24"/>
        </w:rPr>
        <w:t>甲方作为项目使用方，必须提供相应的通讯保障，确定项目安装具体位置及数量。</w:t>
      </w:r>
    </w:p>
    <w:p w14:paraId="00F123EF" w14:textId="77777777" w:rsidR="00D34CA8" w:rsidRDefault="000E1DC5">
      <w:pPr>
        <w:autoSpaceDE w:val="0"/>
        <w:autoSpaceDN w:val="0"/>
        <w:adjustRightInd w:val="0"/>
        <w:spacing w:line="360" w:lineRule="auto"/>
        <w:ind w:firstLineChars="200" w:firstLine="480"/>
        <w:rPr>
          <w:sz w:val="24"/>
        </w:rPr>
      </w:pPr>
      <w:r>
        <w:rPr>
          <w:sz w:val="24"/>
        </w:rPr>
        <w:t>4.2</w:t>
      </w:r>
      <w:r>
        <w:rPr>
          <w:rFonts w:hint="eastAsia"/>
          <w:sz w:val="24"/>
        </w:rPr>
        <w:t xml:space="preserve"> </w:t>
      </w:r>
      <w:r>
        <w:rPr>
          <w:sz w:val="24"/>
        </w:rPr>
        <w:t>甲方配合丙方进行工程施工，协调校内相关部门及配置相关资源，向丙方提供必要的场地和相关条件。</w:t>
      </w:r>
    </w:p>
    <w:p w14:paraId="3DFC2652" w14:textId="77777777" w:rsidR="00D34CA8" w:rsidRDefault="000E1DC5">
      <w:pPr>
        <w:autoSpaceDE w:val="0"/>
        <w:autoSpaceDN w:val="0"/>
        <w:adjustRightInd w:val="0"/>
        <w:spacing w:line="360" w:lineRule="auto"/>
        <w:ind w:firstLineChars="200" w:firstLine="480"/>
        <w:rPr>
          <w:sz w:val="24"/>
        </w:rPr>
      </w:pPr>
      <w:r>
        <w:rPr>
          <w:sz w:val="24"/>
        </w:rPr>
        <w:t>4.3</w:t>
      </w:r>
      <w:r>
        <w:rPr>
          <w:rFonts w:hint="eastAsia"/>
          <w:sz w:val="24"/>
        </w:rPr>
        <w:t xml:space="preserve"> </w:t>
      </w:r>
      <w:r>
        <w:rPr>
          <w:sz w:val="24"/>
        </w:rPr>
        <w:t>甲方监督丙方在本合同规定的期限内对本系统实施安装调试，针对丙方实施中的问题有权要求丙方进行整改。</w:t>
      </w:r>
    </w:p>
    <w:p w14:paraId="0D56EEDC" w14:textId="77777777" w:rsidR="00D34CA8" w:rsidRDefault="000E1DC5">
      <w:pPr>
        <w:autoSpaceDE w:val="0"/>
        <w:autoSpaceDN w:val="0"/>
        <w:adjustRightInd w:val="0"/>
        <w:spacing w:line="360" w:lineRule="auto"/>
        <w:ind w:firstLineChars="200" w:firstLine="480"/>
        <w:rPr>
          <w:sz w:val="24"/>
        </w:rPr>
      </w:pPr>
      <w:r>
        <w:rPr>
          <w:sz w:val="24"/>
        </w:rPr>
        <w:t>4.4</w:t>
      </w:r>
      <w:r>
        <w:rPr>
          <w:rFonts w:hint="eastAsia"/>
          <w:sz w:val="24"/>
        </w:rPr>
        <w:t xml:space="preserve"> </w:t>
      </w:r>
      <w:r>
        <w:rPr>
          <w:sz w:val="24"/>
        </w:rPr>
        <w:t>设备运至甲方指定地点，丙方应当立即通知甲方。甲方应对设备进行接收，并对设备进行接货验收，验收后出具接货验收报告并由甲丙双方工作人员签署到货确认单。</w:t>
      </w:r>
    </w:p>
    <w:p w14:paraId="5B162F68" w14:textId="77777777" w:rsidR="00D34CA8" w:rsidRDefault="000E1DC5">
      <w:pPr>
        <w:pStyle w:val="3"/>
        <w:spacing w:line="540" w:lineRule="exact"/>
        <w:rPr>
          <w:sz w:val="28"/>
          <w:szCs w:val="28"/>
        </w:rPr>
      </w:pPr>
      <w:r>
        <w:rPr>
          <w:sz w:val="28"/>
          <w:szCs w:val="28"/>
        </w:rPr>
        <w:t>第五条</w:t>
      </w:r>
      <w:r>
        <w:rPr>
          <w:sz w:val="28"/>
          <w:szCs w:val="28"/>
        </w:rPr>
        <w:t xml:space="preserve">  </w:t>
      </w:r>
      <w:r>
        <w:rPr>
          <w:sz w:val="28"/>
          <w:szCs w:val="28"/>
        </w:rPr>
        <w:t>乙方的权利和义务</w:t>
      </w:r>
    </w:p>
    <w:p w14:paraId="7D259F8A" w14:textId="77777777" w:rsidR="00D34CA8" w:rsidRDefault="000E1DC5">
      <w:pPr>
        <w:autoSpaceDE w:val="0"/>
        <w:autoSpaceDN w:val="0"/>
        <w:adjustRightInd w:val="0"/>
        <w:spacing w:line="360" w:lineRule="auto"/>
        <w:ind w:firstLineChars="200" w:firstLine="480"/>
        <w:rPr>
          <w:sz w:val="24"/>
        </w:rPr>
      </w:pPr>
      <w:r>
        <w:rPr>
          <w:sz w:val="24"/>
        </w:rPr>
        <w:t>5.1</w:t>
      </w:r>
      <w:r>
        <w:rPr>
          <w:rFonts w:hint="eastAsia"/>
          <w:sz w:val="24"/>
        </w:rPr>
        <w:t xml:space="preserve"> </w:t>
      </w:r>
      <w:r>
        <w:rPr>
          <w:sz w:val="24"/>
        </w:rPr>
        <w:t>乙方参与系统验收、合同价款的支付等工作。</w:t>
      </w:r>
    </w:p>
    <w:p w14:paraId="27666D84" w14:textId="77777777" w:rsidR="00D34CA8" w:rsidRDefault="000E1DC5">
      <w:pPr>
        <w:autoSpaceDE w:val="0"/>
        <w:autoSpaceDN w:val="0"/>
        <w:adjustRightInd w:val="0"/>
        <w:spacing w:line="360" w:lineRule="auto"/>
        <w:ind w:firstLineChars="200" w:firstLine="480"/>
        <w:rPr>
          <w:sz w:val="24"/>
        </w:rPr>
      </w:pPr>
      <w:r>
        <w:rPr>
          <w:sz w:val="24"/>
        </w:rPr>
        <w:lastRenderedPageBreak/>
        <w:t>5.2</w:t>
      </w:r>
      <w:r>
        <w:rPr>
          <w:rFonts w:hint="eastAsia"/>
          <w:sz w:val="24"/>
        </w:rPr>
        <w:t xml:space="preserve"> </w:t>
      </w:r>
      <w:r>
        <w:rPr>
          <w:sz w:val="24"/>
        </w:rPr>
        <w:t>乙方负责安排专门人员协助丙方为系统建设的顺利实施提供必要的支持。</w:t>
      </w:r>
    </w:p>
    <w:p w14:paraId="1F842883" w14:textId="77777777" w:rsidR="00D34CA8" w:rsidRDefault="000E1DC5">
      <w:pPr>
        <w:autoSpaceDE w:val="0"/>
        <w:autoSpaceDN w:val="0"/>
        <w:adjustRightInd w:val="0"/>
        <w:spacing w:line="360" w:lineRule="auto"/>
        <w:ind w:firstLineChars="200" w:firstLine="480"/>
        <w:rPr>
          <w:sz w:val="24"/>
        </w:rPr>
      </w:pPr>
      <w:r>
        <w:rPr>
          <w:sz w:val="24"/>
        </w:rPr>
        <w:t>5.3</w:t>
      </w:r>
      <w:r>
        <w:rPr>
          <w:rFonts w:hint="eastAsia"/>
          <w:sz w:val="24"/>
        </w:rPr>
        <w:t xml:space="preserve"> </w:t>
      </w:r>
      <w:r>
        <w:rPr>
          <w:sz w:val="24"/>
        </w:rPr>
        <w:t>乙方委托甲方办理合同设备的清点、接货验收、移交工作。</w:t>
      </w:r>
    </w:p>
    <w:p w14:paraId="2C12EEFA" w14:textId="77777777" w:rsidR="00D34CA8" w:rsidRDefault="000E1DC5">
      <w:pPr>
        <w:pStyle w:val="3"/>
        <w:spacing w:line="540" w:lineRule="exact"/>
        <w:rPr>
          <w:sz w:val="28"/>
          <w:szCs w:val="28"/>
        </w:rPr>
      </w:pPr>
      <w:r>
        <w:rPr>
          <w:sz w:val="28"/>
          <w:szCs w:val="28"/>
        </w:rPr>
        <w:t>第六条</w:t>
      </w:r>
      <w:r>
        <w:rPr>
          <w:sz w:val="28"/>
          <w:szCs w:val="28"/>
        </w:rPr>
        <w:t xml:space="preserve">  </w:t>
      </w:r>
      <w:r>
        <w:rPr>
          <w:sz w:val="28"/>
          <w:szCs w:val="28"/>
        </w:rPr>
        <w:t>丙方的权利和义务</w:t>
      </w:r>
    </w:p>
    <w:p w14:paraId="6D66A7F0" w14:textId="77777777" w:rsidR="00D34CA8" w:rsidRDefault="000E1DC5">
      <w:pPr>
        <w:autoSpaceDE w:val="0"/>
        <w:autoSpaceDN w:val="0"/>
        <w:adjustRightInd w:val="0"/>
        <w:spacing w:line="360" w:lineRule="auto"/>
        <w:ind w:firstLineChars="200" w:firstLine="480"/>
        <w:rPr>
          <w:sz w:val="24"/>
        </w:rPr>
      </w:pPr>
      <w:r>
        <w:rPr>
          <w:sz w:val="24"/>
        </w:rPr>
        <w:t>6.1</w:t>
      </w:r>
      <w:r>
        <w:rPr>
          <w:rFonts w:hint="eastAsia"/>
          <w:sz w:val="24"/>
        </w:rPr>
        <w:t xml:space="preserve"> </w:t>
      </w:r>
      <w:r>
        <w:rPr>
          <w:sz w:val="24"/>
        </w:rPr>
        <w:t>根据甲方要求及现场实际情况，组织一支技术一流、作风过硬、素质较高的施工队伍进驻工地。</w:t>
      </w:r>
    </w:p>
    <w:p w14:paraId="16458818" w14:textId="77777777" w:rsidR="00D34CA8" w:rsidRDefault="000E1DC5">
      <w:pPr>
        <w:autoSpaceDE w:val="0"/>
        <w:autoSpaceDN w:val="0"/>
        <w:adjustRightInd w:val="0"/>
        <w:spacing w:line="360" w:lineRule="auto"/>
        <w:ind w:firstLineChars="200" w:firstLine="480"/>
        <w:rPr>
          <w:sz w:val="24"/>
        </w:rPr>
      </w:pPr>
      <w:r>
        <w:rPr>
          <w:sz w:val="24"/>
        </w:rPr>
        <w:t>6.2</w:t>
      </w:r>
      <w:r>
        <w:rPr>
          <w:rFonts w:hint="eastAsia"/>
          <w:sz w:val="24"/>
        </w:rPr>
        <w:t xml:space="preserve"> </w:t>
      </w:r>
      <w:r>
        <w:rPr>
          <w:sz w:val="24"/>
        </w:rPr>
        <w:t>丙方人员进场应提供详细名单及身份证</w:t>
      </w:r>
      <w:r>
        <w:rPr>
          <w:sz w:val="24"/>
        </w:rPr>
        <w:t>/</w:t>
      </w:r>
      <w:r>
        <w:rPr>
          <w:sz w:val="24"/>
        </w:rPr>
        <w:t>上岗证</w:t>
      </w:r>
      <w:r>
        <w:rPr>
          <w:sz w:val="24"/>
        </w:rPr>
        <w:t>/</w:t>
      </w:r>
      <w:r>
        <w:rPr>
          <w:sz w:val="24"/>
        </w:rPr>
        <w:t>操作证复印件上报甲方</w:t>
      </w:r>
      <w:r>
        <w:rPr>
          <w:sz w:val="24"/>
        </w:rPr>
        <w:t>(</w:t>
      </w:r>
      <w:r>
        <w:rPr>
          <w:sz w:val="24"/>
        </w:rPr>
        <w:t>核对原件</w:t>
      </w:r>
      <w:r>
        <w:rPr>
          <w:sz w:val="24"/>
        </w:rPr>
        <w:t>)</w:t>
      </w:r>
      <w:r>
        <w:rPr>
          <w:sz w:val="24"/>
        </w:rPr>
        <w:t>。丙方进场人员需按市暂住人员管理条例及办法，自行办齐各种必需手续和证件，费用自理。</w:t>
      </w:r>
    </w:p>
    <w:p w14:paraId="0482B566" w14:textId="77777777" w:rsidR="00D34CA8" w:rsidRDefault="000E1DC5">
      <w:pPr>
        <w:autoSpaceDE w:val="0"/>
        <w:autoSpaceDN w:val="0"/>
        <w:adjustRightInd w:val="0"/>
        <w:spacing w:line="360" w:lineRule="auto"/>
        <w:ind w:firstLineChars="200" w:firstLine="480"/>
        <w:rPr>
          <w:sz w:val="24"/>
        </w:rPr>
      </w:pPr>
      <w:r>
        <w:rPr>
          <w:sz w:val="24"/>
        </w:rPr>
        <w:t>6.3</w:t>
      </w:r>
      <w:r>
        <w:rPr>
          <w:rFonts w:hint="eastAsia"/>
          <w:sz w:val="24"/>
        </w:rPr>
        <w:t xml:space="preserve"> </w:t>
      </w:r>
      <w:r>
        <w:rPr>
          <w:sz w:val="24"/>
        </w:rPr>
        <w:t>丙方应建立健全质量、安全文明施工及综合治理等管理体系和管理制度，执行国家、地方政府和行业主管部门有关法规、办法，确保工程进度、质量、安全文明施工及综合治理正常有序进行。</w:t>
      </w:r>
    </w:p>
    <w:p w14:paraId="2575B1C5" w14:textId="77777777" w:rsidR="00D34CA8" w:rsidRDefault="000E1DC5">
      <w:pPr>
        <w:autoSpaceDE w:val="0"/>
        <w:autoSpaceDN w:val="0"/>
        <w:adjustRightInd w:val="0"/>
        <w:spacing w:line="360" w:lineRule="auto"/>
        <w:ind w:firstLineChars="200" w:firstLine="480"/>
        <w:rPr>
          <w:sz w:val="24"/>
        </w:rPr>
      </w:pPr>
      <w:r>
        <w:rPr>
          <w:sz w:val="24"/>
        </w:rPr>
        <w:t>6.4</w:t>
      </w:r>
      <w:r>
        <w:rPr>
          <w:rFonts w:hint="eastAsia"/>
          <w:sz w:val="24"/>
        </w:rPr>
        <w:t xml:space="preserve"> </w:t>
      </w:r>
      <w:r>
        <w:rPr>
          <w:sz w:val="24"/>
        </w:rPr>
        <w:t>加强对施工人员的安全、防火教育，负责安全帽、安全带等基本个人安全劳保用品的配备，并自行承担费用。遵守甲方、市政府部门有关的各项管理制度，搞好社会治安综合管理，自觉遵守公民道德规范，做文明职工。</w:t>
      </w:r>
    </w:p>
    <w:p w14:paraId="2F319062" w14:textId="77777777" w:rsidR="00D34CA8" w:rsidRDefault="000E1DC5">
      <w:pPr>
        <w:autoSpaceDE w:val="0"/>
        <w:autoSpaceDN w:val="0"/>
        <w:adjustRightInd w:val="0"/>
        <w:spacing w:line="360" w:lineRule="auto"/>
        <w:ind w:firstLineChars="200" w:firstLine="480"/>
        <w:rPr>
          <w:sz w:val="24"/>
        </w:rPr>
      </w:pPr>
      <w:r>
        <w:rPr>
          <w:sz w:val="24"/>
        </w:rPr>
        <w:t>6.5</w:t>
      </w:r>
      <w:r>
        <w:rPr>
          <w:rFonts w:hint="eastAsia"/>
          <w:sz w:val="24"/>
        </w:rPr>
        <w:t xml:space="preserve"> </w:t>
      </w:r>
      <w:r>
        <w:rPr>
          <w:sz w:val="24"/>
        </w:rPr>
        <w:t>丙方应做好自己施工范围内的成品保护工作，在未验收并交付甲方之前，发生丢失或损坏，丙方自行承担修复或赔偿费用。</w:t>
      </w:r>
    </w:p>
    <w:p w14:paraId="1B7CD3D3" w14:textId="77777777" w:rsidR="00D34CA8" w:rsidRDefault="000E1DC5">
      <w:pPr>
        <w:autoSpaceDE w:val="0"/>
        <w:autoSpaceDN w:val="0"/>
        <w:adjustRightInd w:val="0"/>
        <w:spacing w:line="360" w:lineRule="auto"/>
        <w:ind w:firstLineChars="200" w:firstLine="480"/>
        <w:rPr>
          <w:sz w:val="24"/>
        </w:rPr>
      </w:pPr>
      <w:r>
        <w:rPr>
          <w:sz w:val="24"/>
        </w:rPr>
        <w:t>6.6</w:t>
      </w:r>
      <w:r>
        <w:rPr>
          <w:rFonts w:hint="eastAsia"/>
          <w:sz w:val="24"/>
        </w:rPr>
        <w:t xml:space="preserve"> </w:t>
      </w:r>
      <w:r>
        <w:rPr>
          <w:sz w:val="24"/>
        </w:rPr>
        <w:t>严格按政府部门规定做好文明施工工作，派专人负责并报甲方，负责施工过程中的落手清和交工前的清理，做到工完料尽场地清，走道畅通。</w:t>
      </w:r>
    </w:p>
    <w:p w14:paraId="1ED6FF6D" w14:textId="77777777" w:rsidR="00D34CA8" w:rsidRDefault="000E1DC5">
      <w:pPr>
        <w:autoSpaceDE w:val="0"/>
        <w:autoSpaceDN w:val="0"/>
        <w:adjustRightInd w:val="0"/>
        <w:spacing w:line="360" w:lineRule="auto"/>
        <w:ind w:firstLineChars="200" w:firstLine="480"/>
        <w:rPr>
          <w:sz w:val="24"/>
        </w:rPr>
      </w:pPr>
      <w:r>
        <w:rPr>
          <w:sz w:val="24"/>
        </w:rPr>
        <w:t>6.7</w:t>
      </w:r>
      <w:r>
        <w:rPr>
          <w:rFonts w:hint="eastAsia"/>
          <w:sz w:val="24"/>
        </w:rPr>
        <w:t xml:space="preserve"> </w:t>
      </w:r>
      <w:r>
        <w:rPr>
          <w:sz w:val="24"/>
        </w:rPr>
        <w:t>自带各工种的机械及手动工具，妥善保管使用。</w:t>
      </w:r>
    </w:p>
    <w:p w14:paraId="3911ADCC" w14:textId="77777777" w:rsidR="00D34CA8" w:rsidRDefault="000E1DC5">
      <w:pPr>
        <w:autoSpaceDE w:val="0"/>
        <w:autoSpaceDN w:val="0"/>
        <w:adjustRightInd w:val="0"/>
        <w:spacing w:line="360" w:lineRule="auto"/>
        <w:ind w:firstLineChars="200" w:firstLine="480"/>
        <w:rPr>
          <w:sz w:val="24"/>
        </w:rPr>
      </w:pPr>
      <w:r>
        <w:rPr>
          <w:sz w:val="24"/>
        </w:rPr>
        <w:t>6.8</w:t>
      </w:r>
      <w:r>
        <w:rPr>
          <w:rFonts w:hint="eastAsia"/>
          <w:sz w:val="24"/>
        </w:rPr>
        <w:t xml:space="preserve"> </w:t>
      </w:r>
      <w:r>
        <w:rPr>
          <w:sz w:val="24"/>
        </w:rPr>
        <w:t>负责自身队伍生活垃圾的清理、收集到甲方指定地点。节约用水用电，发生浪费甲方将予以罚款。</w:t>
      </w:r>
    </w:p>
    <w:p w14:paraId="76454399" w14:textId="77777777" w:rsidR="00D34CA8" w:rsidRDefault="000E1DC5">
      <w:pPr>
        <w:autoSpaceDE w:val="0"/>
        <w:autoSpaceDN w:val="0"/>
        <w:adjustRightInd w:val="0"/>
        <w:spacing w:line="360" w:lineRule="auto"/>
        <w:ind w:firstLineChars="200" w:firstLine="480"/>
        <w:rPr>
          <w:sz w:val="24"/>
        </w:rPr>
      </w:pPr>
      <w:r>
        <w:rPr>
          <w:sz w:val="24"/>
        </w:rPr>
        <w:t>6.9</w:t>
      </w:r>
      <w:r>
        <w:rPr>
          <w:rFonts w:hint="eastAsia"/>
          <w:sz w:val="24"/>
        </w:rPr>
        <w:t xml:space="preserve"> </w:t>
      </w:r>
      <w:r>
        <w:rPr>
          <w:sz w:val="24"/>
        </w:rPr>
        <w:t>上述设备运输、包装、装卸及运输保险费用由丙方负担，货物在由甲方接收前的全部风险由丙方承担。</w:t>
      </w:r>
    </w:p>
    <w:p w14:paraId="5A3F3247" w14:textId="77777777" w:rsidR="00D34CA8" w:rsidRDefault="000E1DC5">
      <w:pPr>
        <w:autoSpaceDE w:val="0"/>
        <w:autoSpaceDN w:val="0"/>
        <w:adjustRightInd w:val="0"/>
        <w:spacing w:line="360" w:lineRule="auto"/>
        <w:ind w:firstLineChars="200" w:firstLine="480"/>
        <w:rPr>
          <w:sz w:val="24"/>
        </w:rPr>
      </w:pPr>
      <w:r>
        <w:rPr>
          <w:sz w:val="24"/>
        </w:rPr>
        <w:t>6.10</w:t>
      </w:r>
      <w:r>
        <w:rPr>
          <w:rFonts w:hint="eastAsia"/>
          <w:sz w:val="24"/>
        </w:rPr>
        <w:t xml:space="preserve"> </w:t>
      </w:r>
      <w:r>
        <w:rPr>
          <w:sz w:val="24"/>
        </w:rPr>
        <w:t>丙方应当积极配合甲方，根据现场的工程情况，制定工程进度，保证提供的设备数量和质量符合甲、乙方的要求，并保证工程进展顺利及工程质量稳定可靠。</w:t>
      </w:r>
      <w:bookmarkStart w:id="4" w:name="_Toc288571442"/>
      <w:bookmarkEnd w:id="3"/>
    </w:p>
    <w:p w14:paraId="4578A4A3" w14:textId="77777777" w:rsidR="00D34CA8" w:rsidRDefault="000E1DC5">
      <w:pPr>
        <w:pStyle w:val="3"/>
        <w:spacing w:line="540" w:lineRule="exact"/>
        <w:rPr>
          <w:sz w:val="28"/>
          <w:szCs w:val="28"/>
        </w:rPr>
      </w:pPr>
      <w:r>
        <w:rPr>
          <w:sz w:val="28"/>
          <w:szCs w:val="28"/>
        </w:rPr>
        <w:t>第七条</w:t>
      </w:r>
      <w:r>
        <w:rPr>
          <w:sz w:val="28"/>
          <w:szCs w:val="28"/>
        </w:rPr>
        <w:t xml:space="preserve">  </w:t>
      </w:r>
      <w:r>
        <w:rPr>
          <w:sz w:val="28"/>
          <w:szCs w:val="28"/>
        </w:rPr>
        <w:t>交付及验收</w:t>
      </w:r>
      <w:bookmarkEnd w:id="4"/>
    </w:p>
    <w:p w14:paraId="4050C8B2" w14:textId="77777777" w:rsidR="00D34CA8" w:rsidRDefault="000E1DC5">
      <w:pPr>
        <w:autoSpaceDE w:val="0"/>
        <w:autoSpaceDN w:val="0"/>
        <w:adjustRightInd w:val="0"/>
        <w:spacing w:line="360" w:lineRule="auto"/>
        <w:ind w:firstLineChars="200" w:firstLine="480"/>
        <w:rPr>
          <w:sz w:val="24"/>
        </w:rPr>
      </w:pPr>
      <w:bookmarkStart w:id="5" w:name="_Toc288571443"/>
      <w:r>
        <w:rPr>
          <w:sz w:val="24"/>
        </w:rPr>
        <w:t>项目调试完成后，甲、乙、丙三方组织人员进行最终验收，验收后由甲乙双方联合出具验收报告。</w:t>
      </w:r>
    </w:p>
    <w:p w14:paraId="76303971" w14:textId="77777777" w:rsidR="00D34CA8" w:rsidRDefault="000E1DC5">
      <w:pPr>
        <w:pStyle w:val="3"/>
        <w:spacing w:line="540" w:lineRule="exact"/>
        <w:rPr>
          <w:sz w:val="28"/>
          <w:szCs w:val="28"/>
        </w:rPr>
      </w:pPr>
      <w:r>
        <w:rPr>
          <w:sz w:val="28"/>
          <w:szCs w:val="28"/>
        </w:rPr>
        <w:lastRenderedPageBreak/>
        <w:t>第八条</w:t>
      </w:r>
      <w:r>
        <w:rPr>
          <w:sz w:val="28"/>
          <w:szCs w:val="28"/>
        </w:rPr>
        <w:t xml:space="preserve">  </w:t>
      </w:r>
      <w:r>
        <w:rPr>
          <w:sz w:val="28"/>
          <w:szCs w:val="28"/>
        </w:rPr>
        <w:t>保修期与维保服务承诺</w:t>
      </w:r>
      <w:bookmarkEnd w:id="5"/>
    </w:p>
    <w:p w14:paraId="331889A8" w14:textId="77777777" w:rsidR="00D34CA8" w:rsidRDefault="000E1DC5">
      <w:pPr>
        <w:autoSpaceDE w:val="0"/>
        <w:autoSpaceDN w:val="0"/>
        <w:adjustRightInd w:val="0"/>
        <w:spacing w:line="360" w:lineRule="auto"/>
        <w:ind w:firstLineChars="200" w:firstLine="480"/>
        <w:rPr>
          <w:sz w:val="24"/>
        </w:rPr>
      </w:pPr>
      <w:r>
        <w:rPr>
          <w:sz w:val="24"/>
        </w:rPr>
        <w:t>8.1</w:t>
      </w:r>
      <w:r>
        <w:rPr>
          <w:rFonts w:hint="eastAsia"/>
          <w:sz w:val="24"/>
        </w:rPr>
        <w:t xml:space="preserve"> </w:t>
      </w:r>
      <w:r>
        <w:rPr>
          <w:sz w:val="24"/>
        </w:rPr>
        <w:t>本项目设备因甲、乙方人为故意或自然灾害而引起的损坏</w:t>
      </w:r>
      <w:r>
        <w:rPr>
          <w:sz w:val="24"/>
        </w:rPr>
        <w:t>,</w:t>
      </w:r>
      <w:r>
        <w:rPr>
          <w:sz w:val="24"/>
        </w:rPr>
        <w:t>不在保修范围内。</w:t>
      </w:r>
    </w:p>
    <w:p w14:paraId="4F65B132" w14:textId="77777777" w:rsidR="00D34CA8" w:rsidRDefault="000E1DC5">
      <w:pPr>
        <w:autoSpaceDE w:val="0"/>
        <w:autoSpaceDN w:val="0"/>
        <w:adjustRightInd w:val="0"/>
        <w:spacing w:line="360" w:lineRule="auto"/>
        <w:ind w:firstLineChars="200" w:firstLine="480"/>
        <w:rPr>
          <w:b/>
          <w:sz w:val="28"/>
          <w:szCs w:val="28"/>
        </w:rPr>
      </w:pPr>
      <w:r>
        <w:rPr>
          <w:sz w:val="24"/>
        </w:rPr>
        <w:t>8.2</w:t>
      </w:r>
      <w:bookmarkStart w:id="6" w:name="_Toc288571444"/>
      <w:r>
        <w:rPr>
          <w:rFonts w:hint="eastAsia"/>
          <w:sz w:val="24"/>
        </w:rPr>
        <w:t xml:space="preserve"> </w:t>
      </w:r>
      <w:r>
        <w:rPr>
          <w:sz w:val="24"/>
        </w:rPr>
        <w:t>本项目工程质保时间：工程验收合格之日起计算，原厂质保期为</w:t>
      </w:r>
      <w:r>
        <w:rPr>
          <w:rFonts w:hint="eastAsia"/>
          <w:sz w:val="24"/>
          <w:u w:val="single"/>
        </w:rPr>
        <w:t>1</w:t>
      </w:r>
      <w:r>
        <w:rPr>
          <w:sz w:val="24"/>
        </w:rPr>
        <w:t>年。</w:t>
      </w:r>
    </w:p>
    <w:p w14:paraId="0B4BA9BA" w14:textId="77777777" w:rsidR="00D34CA8" w:rsidRDefault="000E1DC5">
      <w:pPr>
        <w:pStyle w:val="a1"/>
        <w:spacing w:line="540" w:lineRule="exact"/>
        <w:ind w:firstLineChars="0" w:firstLine="0"/>
        <w:jc w:val="center"/>
        <w:rPr>
          <w:b/>
          <w:sz w:val="28"/>
          <w:szCs w:val="28"/>
        </w:rPr>
      </w:pPr>
      <w:r>
        <w:rPr>
          <w:b/>
          <w:sz w:val="28"/>
          <w:szCs w:val="28"/>
        </w:rPr>
        <w:t>第九条</w:t>
      </w:r>
      <w:r>
        <w:rPr>
          <w:b/>
          <w:sz w:val="28"/>
          <w:szCs w:val="28"/>
        </w:rPr>
        <w:t xml:space="preserve">  </w:t>
      </w:r>
      <w:r>
        <w:rPr>
          <w:b/>
          <w:sz w:val="28"/>
          <w:szCs w:val="28"/>
        </w:rPr>
        <w:t>合同变更</w:t>
      </w:r>
      <w:bookmarkEnd w:id="6"/>
    </w:p>
    <w:p w14:paraId="70BB00E3" w14:textId="77777777" w:rsidR="00D34CA8" w:rsidRDefault="000E1DC5">
      <w:pPr>
        <w:autoSpaceDE w:val="0"/>
        <w:autoSpaceDN w:val="0"/>
        <w:adjustRightInd w:val="0"/>
        <w:spacing w:line="360" w:lineRule="auto"/>
        <w:ind w:firstLineChars="200" w:firstLine="480"/>
        <w:rPr>
          <w:sz w:val="24"/>
        </w:rPr>
      </w:pPr>
      <w:r>
        <w:rPr>
          <w:sz w:val="24"/>
        </w:rPr>
        <w:t>本合同如有未尽事宜，三方共同协商达成书面补充协议，补充协议与本合同具有同等法律效力。</w:t>
      </w:r>
    </w:p>
    <w:p w14:paraId="511DE6C5" w14:textId="77777777" w:rsidR="00D34CA8" w:rsidRDefault="000E1DC5">
      <w:pPr>
        <w:pStyle w:val="3"/>
        <w:spacing w:line="540" w:lineRule="exact"/>
        <w:rPr>
          <w:bCs w:val="0"/>
          <w:sz w:val="28"/>
          <w:szCs w:val="28"/>
        </w:rPr>
      </w:pPr>
      <w:bookmarkStart w:id="7" w:name="_Toc288571445"/>
      <w:r>
        <w:rPr>
          <w:bCs w:val="0"/>
          <w:sz w:val="28"/>
          <w:szCs w:val="28"/>
        </w:rPr>
        <w:t>第十条</w:t>
      </w:r>
      <w:r>
        <w:rPr>
          <w:bCs w:val="0"/>
          <w:sz w:val="28"/>
          <w:szCs w:val="28"/>
        </w:rPr>
        <w:t xml:space="preserve">  </w:t>
      </w:r>
      <w:r>
        <w:rPr>
          <w:bCs w:val="0"/>
          <w:sz w:val="28"/>
          <w:szCs w:val="28"/>
        </w:rPr>
        <w:t>违约责任</w:t>
      </w:r>
      <w:bookmarkEnd w:id="7"/>
    </w:p>
    <w:p w14:paraId="032AF966" w14:textId="77777777" w:rsidR="00D34CA8" w:rsidRDefault="000E1DC5">
      <w:pPr>
        <w:autoSpaceDE w:val="0"/>
        <w:autoSpaceDN w:val="0"/>
        <w:adjustRightInd w:val="0"/>
        <w:spacing w:line="360" w:lineRule="auto"/>
        <w:ind w:firstLineChars="200" w:firstLine="480"/>
        <w:rPr>
          <w:sz w:val="24"/>
        </w:rPr>
      </w:pPr>
      <w:r>
        <w:rPr>
          <w:sz w:val="24"/>
        </w:rPr>
        <w:t>10.1</w:t>
      </w:r>
      <w:r>
        <w:rPr>
          <w:rFonts w:hint="eastAsia"/>
          <w:sz w:val="24"/>
        </w:rPr>
        <w:t xml:space="preserve"> </w:t>
      </w:r>
      <w:r>
        <w:rPr>
          <w:sz w:val="24"/>
        </w:rPr>
        <w:t>任何单方毁约、不履行合同、履行合同有瑕疵的情况均构成违约。违约方应向其他方承担违约责任，并承担由此而给其他方造成的损失。因不可抗力造成的违约，违约方不承担责任。</w:t>
      </w:r>
    </w:p>
    <w:p w14:paraId="22AE6BC3" w14:textId="77777777" w:rsidR="00D34CA8" w:rsidRDefault="000E1DC5">
      <w:pPr>
        <w:autoSpaceDE w:val="0"/>
        <w:autoSpaceDN w:val="0"/>
        <w:adjustRightInd w:val="0"/>
        <w:spacing w:line="360" w:lineRule="auto"/>
        <w:ind w:firstLineChars="200" w:firstLine="480"/>
        <w:rPr>
          <w:sz w:val="24"/>
        </w:rPr>
      </w:pPr>
      <w:r>
        <w:rPr>
          <w:sz w:val="24"/>
        </w:rPr>
        <w:t>10.2</w:t>
      </w:r>
      <w:r>
        <w:rPr>
          <w:rFonts w:hint="eastAsia"/>
          <w:sz w:val="24"/>
        </w:rPr>
        <w:t xml:space="preserve"> </w:t>
      </w:r>
      <w:r>
        <w:rPr>
          <w:sz w:val="24"/>
        </w:rPr>
        <w:t>任何一方未能履行合同约定的权利和义务，所造成的工作停滞、延误或失败由违约方承担责任。</w:t>
      </w:r>
    </w:p>
    <w:p w14:paraId="1868EA0B" w14:textId="77777777" w:rsidR="00D34CA8" w:rsidRDefault="000E1DC5">
      <w:pPr>
        <w:pStyle w:val="3"/>
        <w:spacing w:line="540" w:lineRule="exact"/>
        <w:rPr>
          <w:bCs w:val="0"/>
          <w:sz w:val="28"/>
          <w:szCs w:val="28"/>
        </w:rPr>
      </w:pPr>
      <w:bookmarkStart w:id="8" w:name="_Toc288571447"/>
      <w:r>
        <w:rPr>
          <w:bCs w:val="0"/>
          <w:sz w:val="28"/>
          <w:szCs w:val="28"/>
        </w:rPr>
        <w:t>第十一条</w:t>
      </w:r>
      <w:r>
        <w:rPr>
          <w:bCs w:val="0"/>
          <w:sz w:val="28"/>
          <w:szCs w:val="28"/>
        </w:rPr>
        <w:t xml:space="preserve">  </w:t>
      </w:r>
      <w:r>
        <w:rPr>
          <w:bCs w:val="0"/>
          <w:sz w:val="28"/>
          <w:szCs w:val="28"/>
        </w:rPr>
        <w:t>争议处理</w:t>
      </w:r>
      <w:bookmarkEnd w:id="8"/>
    </w:p>
    <w:p w14:paraId="0BE75615" w14:textId="77777777" w:rsidR="00D34CA8" w:rsidRDefault="000E1DC5">
      <w:pPr>
        <w:autoSpaceDE w:val="0"/>
        <w:autoSpaceDN w:val="0"/>
        <w:adjustRightInd w:val="0"/>
        <w:spacing w:line="360" w:lineRule="auto"/>
        <w:ind w:firstLineChars="200" w:firstLine="480"/>
        <w:rPr>
          <w:sz w:val="24"/>
        </w:rPr>
      </w:pPr>
      <w:r>
        <w:rPr>
          <w:sz w:val="24"/>
        </w:rPr>
        <w:t>三方因履行合同而发生的争议，应协商解决或各方均可向甲方所在地人民法院起诉。</w:t>
      </w:r>
    </w:p>
    <w:p w14:paraId="44DE0BF1" w14:textId="77777777" w:rsidR="00D34CA8" w:rsidRDefault="000E1DC5">
      <w:pPr>
        <w:pStyle w:val="3"/>
        <w:spacing w:line="540" w:lineRule="exact"/>
        <w:rPr>
          <w:bCs w:val="0"/>
          <w:sz w:val="28"/>
          <w:szCs w:val="28"/>
        </w:rPr>
      </w:pPr>
      <w:bookmarkStart w:id="9" w:name="_Toc288571448"/>
      <w:r>
        <w:rPr>
          <w:bCs w:val="0"/>
          <w:sz w:val="28"/>
          <w:szCs w:val="28"/>
        </w:rPr>
        <w:t>第十二条</w:t>
      </w:r>
      <w:r>
        <w:rPr>
          <w:bCs w:val="0"/>
          <w:sz w:val="28"/>
          <w:szCs w:val="28"/>
        </w:rPr>
        <w:t xml:space="preserve">  </w:t>
      </w:r>
      <w:r>
        <w:rPr>
          <w:bCs w:val="0"/>
          <w:sz w:val="28"/>
          <w:szCs w:val="28"/>
        </w:rPr>
        <w:t>其它</w:t>
      </w:r>
      <w:bookmarkEnd w:id="9"/>
    </w:p>
    <w:p w14:paraId="157CEBC1" w14:textId="77777777" w:rsidR="00D34CA8" w:rsidRDefault="000E1DC5">
      <w:pPr>
        <w:autoSpaceDE w:val="0"/>
        <w:autoSpaceDN w:val="0"/>
        <w:adjustRightInd w:val="0"/>
        <w:spacing w:line="360" w:lineRule="auto"/>
        <w:ind w:firstLineChars="200" w:firstLine="480"/>
        <w:rPr>
          <w:sz w:val="24"/>
        </w:rPr>
      </w:pPr>
      <w:r>
        <w:rPr>
          <w:sz w:val="24"/>
        </w:rPr>
        <w:t>12.1</w:t>
      </w:r>
      <w:r>
        <w:rPr>
          <w:rFonts w:hint="eastAsia"/>
          <w:sz w:val="24"/>
        </w:rPr>
        <w:t xml:space="preserve"> </w:t>
      </w:r>
      <w:r>
        <w:rPr>
          <w:sz w:val="24"/>
        </w:rPr>
        <w:t>本合同一式陆份，三方各持贰份，具有同等法律效力。</w:t>
      </w:r>
    </w:p>
    <w:p w14:paraId="746CFE5D" w14:textId="77777777" w:rsidR="00D34CA8" w:rsidRDefault="000E1DC5">
      <w:pPr>
        <w:autoSpaceDE w:val="0"/>
        <w:autoSpaceDN w:val="0"/>
        <w:adjustRightInd w:val="0"/>
        <w:spacing w:line="360" w:lineRule="auto"/>
        <w:ind w:firstLineChars="200" w:firstLine="480"/>
        <w:rPr>
          <w:sz w:val="24"/>
        </w:rPr>
      </w:pPr>
      <w:r>
        <w:rPr>
          <w:sz w:val="24"/>
        </w:rPr>
        <w:t>12.2</w:t>
      </w:r>
      <w:r>
        <w:rPr>
          <w:rFonts w:hint="eastAsia"/>
          <w:sz w:val="24"/>
        </w:rPr>
        <w:t xml:space="preserve"> </w:t>
      </w:r>
      <w:r>
        <w:rPr>
          <w:sz w:val="24"/>
        </w:rPr>
        <w:t>本合同自三方法定代表人（负责人）或委托代理人签字并加盖公章之日起生效。</w:t>
      </w:r>
    </w:p>
    <w:tbl>
      <w:tblPr>
        <w:tblStyle w:val="ac"/>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6"/>
        <w:gridCol w:w="4799"/>
      </w:tblGrid>
      <w:tr w:rsidR="00D34CA8" w14:paraId="23C71BD0" w14:textId="77777777">
        <w:tc>
          <w:tcPr>
            <w:tcW w:w="3706" w:type="dxa"/>
            <w:vAlign w:val="bottom"/>
          </w:tcPr>
          <w:p w14:paraId="146718EB" w14:textId="77777777" w:rsidR="00D34CA8" w:rsidRDefault="000E1DC5">
            <w:pPr>
              <w:autoSpaceDE w:val="0"/>
              <w:autoSpaceDN w:val="0"/>
              <w:adjustRightInd w:val="0"/>
              <w:spacing w:line="560" w:lineRule="exact"/>
              <w:rPr>
                <w:kern w:val="0"/>
                <w:sz w:val="30"/>
                <w:szCs w:val="30"/>
              </w:rPr>
            </w:pPr>
            <w:r>
              <w:rPr>
                <w:sz w:val="28"/>
                <w:szCs w:val="28"/>
              </w:rPr>
              <w:t>甲方</w:t>
            </w:r>
            <w:r>
              <w:rPr>
                <w:rFonts w:hint="eastAsia"/>
                <w:sz w:val="28"/>
                <w:szCs w:val="28"/>
              </w:rPr>
              <w:t>（</w:t>
            </w:r>
            <w:r>
              <w:rPr>
                <w:sz w:val="28"/>
                <w:szCs w:val="28"/>
              </w:rPr>
              <w:t>盖章</w:t>
            </w:r>
            <w:r>
              <w:rPr>
                <w:rFonts w:hint="eastAsia"/>
                <w:sz w:val="28"/>
                <w:szCs w:val="28"/>
              </w:rPr>
              <w:t>）</w:t>
            </w:r>
            <w:r>
              <w:rPr>
                <w:sz w:val="28"/>
                <w:szCs w:val="28"/>
              </w:rPr>
              <w:t>：</w:t>
            </w:r>
          </w:p>
        </w:tc>
        <w:tc>
          <w:tcPr>
            <w:tcW w:w="4799" w:type="dxa"/>
            <w:vAlign w:val="bottom"/>
          </w:tcPr>
          <w:p w14:paraId="5233AED6" w14:textId="77777777" w:rsidR="00D34CA8" w:rsidRDefault="000E1DC5">
            <w:pPr>
              <w:autoSpaceDE w:val="0"/>
              <w:autoSpaceDN w:val="0"/>
              <w:adjustRightInd w:val="0"/>
              <w:spacing w:line="560" w:lineRule="exact"/>
              <w:rPr>
                <w:kern w:val="0"/>
                <w:sz w:val="30"/>
                <w:szCs w:val="30"/>
              </w:rPr>
            </w:pPr>
            <w:r>
              <w:rPr>
                <w:sz w:val="28"/>
                <w:szCs w:val="28"/>
              </w:rPr>
              <w:t>南京邮电大学</w:t>
            </w:r>
          </w:p>
        </w:tc>
      </w:tr>
      <w:tr w:rsidR="00D34CA8" w14:paraId="47282BE6" w14:textId="77777777">
        <w:tc>
          <w:tcPr>
            <w:tcW w:w="3706" w:type="dxa"/>
            <w:vAlign w:val="bottom"/>
          </w:tcPr>
          <w:p w14:paraId="2882CCC3" w14:textId="77777777" w:rsidR="00D34CA8" w:rsidRDefault="000E1DC5">
            <w:pPr>
              <w:autoSpaceDE w:val="0"/>
              <w:autoSpaceDN w:val="0"/>
              <w:adjustRightInd w:val="0"/>
              <w:spacing w:line="560" w:lineRule="exact"/>
              <w:rPr>
                <w:sz w:val="28"/>
                <w:szCs w:val="28"/>
              </w:rPr>
            </w:pPr>
            <w:r>
              <w:rPr>
                <w:sz w:val="28"/>
                <w:szCs w:val="28"/>
              </w:rPr>
              <w:t>住</w:t>
            </w:r>
            <w:r>
              <w:rPr>
                <w:sz w:val="28"/>
                <w:szCs w:val="28"/>
              </w:rPr>
              <w:t xml:space="preserve">  </w:t>
            </w:r>
            <w:r>
              <w:rPr>
                <w:sz w:val="28"/>
                <w:szCs w:val="28"/>
              </w:rPr>
              <w:t>所</w:t>
            </w:r>
            <w:r>
              <w:rPr>
                <w:sz w:val="28"/>
                <w:szCs w:val="28"/>
              </w:rPr>
              <w:t xml:space="preserve">  </w:t>
            </w:r>
            <w:r>
              <w:rPr>
                <w:sz w:val="28"/>
                <w:szCs w:val="28"/>
              </w:rPr>
              <w:t>地</w:t>
            </w:r>
            <w:r>
              <w:rPr>
                <w:rFonts w:hint="eastAsia"/>
                <w:sz w:val="28"/>
                <w:szCs w:val="28"/>
              </w:rPr>
              <w:t xml:space="preserve"> </w:t>
            </w:r>
            <w:r>
              <w:rPr>
                <w:sz w:val="28"/>
                <w:szCs w:val="28"/>
              </w:rPr>
              <w:t>：</w:t>
            </w:r>
          </w:p>
        </w:tc>
        <w:tc>
          <w:tcPr>
            <w:tcW w:w="4799" w:type="dxa"/>
            <w:vAlign w:val="bottom"/>
          </w:tcPr>
          <w:p w14:paraId="3CF61248" w14:textId="77777777" w:rsidR="00D34CA8" w:rsidRDefault="000E1DC5">
            <w:pPr>
              <w:autoSpaceDE w:val="0"/>
              <w:autoSpaceDN w:val="0"/>
              <w:adjustRightInd w:val="0"/>
              <w:spacing w:line="560" w:lineRule="exact"/>
              <w:rPr>
                <w:sz w:val="28"/>
                <w:szCs w:val="28"/>
              </w:rPr>
            </w:pPr>
            <w:r>
              <w:rPr>
                <w:rFonts w:hint="eastAsia"/>
                <w:sz w:val="28"/>
                <w:szCs w:val="28"/>
              </w:rPr>
              <w:t>南京市亚东新城区文苑路</w:t>
            </w:r>
            <w:r>
              <w:rPr>
                <w:rFonts w:hint="eastAsia"/>
                <w:sz w:val="28"/>
                <w:szCs w:val="28"/>
              </w:rPr>
              <w:t>9</w:t>
            </w:r>
            <w:r>
              <w:rPr>
                <w:rFonts w:hint="eastAsia"/>
                <w:sz w:val="28"/>
                <w:szCs w:val="28"/>
              </w:rPr>
              <w:t>号</w:t>
            </w:r>
          </w:p>
        </w:tc>
      </w:tr>
      <w:tr w:rsidR="00D34CA8" w14:paraId="1EB993FB" w14:textId="77777777">
        <w:trPr>
          <w:trHeight w:val="818"/>
        </w:trPr>
        <w:tc>
          <w:tcPr>
            <w:tcW w:w="3706" w:type="dxa"/>
            <w:vAlign w:val="bottom"/>
          </w:tcPr>
          <w:p w14:paraId="6B28E4ED" w14:textId="77777777" w:rsidR="00D34CA8" w:rsidRDefault="000E1DC5">
            <w:pPr>
              <w:autoSpaceDE w:val="0"/>
              <w:autoSpaceDN w:val="0"/>
              <w:adjustRightInd w:val="0"/>
              <w:spacing w:line="560" w:lineRule="exact"/>
              <w:rPr>
                <w:sz w:val="24"/>
                <w:szCs w:val="28"/>
              </w:rPr>
            </w:pPr>
            <w:r>
              <w:rPr>
                <w:sz w:val="24"/>
                <w:szCs w:val="28"/>
              </w:rPr>
              <w:t>法定代表人</w:t>
            </w:r>
            <w:r>
              <w:rPr>
                <w:sz w:val="24"/>
                <w:szCs w:val="28"/>
              </w:rPr>
              <w:t>/</w:t>
            </w:r>
            <w:r>
              <w:rPr>
                <w:sz w:val="24"/>
                <w:szCs w:val="28"/>
              </w:rPr>
              <w:t>委托代理人</w:t>
            </w:r>
            <w:r>
              <w:rPr>
                <w:rFonts w:hint="eastAsia"/>
                <w:sz w:val="24"/>
                <w:szCs w:val="28"/>
              </w:rPr>
              <w:t>（</w:t>
            </w:r>
            <w:r>
              <w:rPr>
                <w:sz w:val="24"/>
                <w:szCs w:val="28"/>
              </w:rPr>
              <w:t>签名</w:t>
            </w:r>
            <w:r>
              <w:rPr>
                <w:rFonts w:hint="eastAsia"/>
                <w:sz w:val="24"/>
                <w:szCs w:val="28"/>
              </w:rPr>
              <w:t>）</w:t>
            </w:r>
            <w:r>
              <w:rPr>
                <w:sz w:val="24"/>
                <w:szCs w:val="28"/>
              </w:rPr>
              <w:t>：</w:t>
            </w:r>
          </w:p>
        </w:tc>
        <w:tc>
          <w:tcPr>
            <w:tcW w:w="4799" w:type="dxa"/>
            <w:tcBorders>
              <w:bottom w:val="single" w:sz="4" w:space="0" w:color="auto"/>
            </w:tcBorders>
            <w:vAlign w:val="bottom"/>
          </w:tcPr>
          <w:p w14:paraId="1AE35827" w14:textId="77777777" w:rsidR="00D34CA8" w:rsidRDefault="00D34CA8">
            <w:pPr>
              <w:autoSpaceDE w:val="0"/>
              <w:autoSpaceDN w:val="0"/>
              <w:adjustRightInd w:val="0"/>
              <w:spacing w:line="560" w:lineRule="exact"/>
              <w:rPr>
                <w:sz w:val="28"/>
                <w:szCs w:val="28"/>
              </w:rPr>
            </w:pPr>
          </w:p>
        </w:tc>
      </w:tr>
      <w:tr w:rsidR="00D34CA8" w14:paraId="6AA10206" w14:textId="77777777">
        <w:tc>
          <w:tcPr>
            <w:tcW w:w="3706" w:type="dxa"/>
            <w:vAlign w:val="bottom"/>
          </w:tcPr>
          <w:p w14:paraId="506EC66B" w14:textId="77777777" w:rsidR="00D34CA8" w:rsidRDefault="000E1DC5">
            <w:pPr>
              <w:autoSpaceDE w:val="0"/>
              <w:autoSpaceDN w:val="0"/>
              <w:adjustRightInd w:val="0"/>
              <w:spacing w:line="560" w:lineRule="exact"/>
              <w:rPr>
                <w:kern w:val="0"/>
                <w:sz w:val="30"/>
                <w:szCs w:val="30"/>
              </w:rPr>
            </w:pPr>
            <w:r>
              <w:rPr>
                <w:sz w:val="28"/>
                <w:szCs w:val="28"/>
              </w:rPr>
              <w:t>签</w:t>
            </w:r>
            <w:r>
              <w:rPr>
                <w:rFonts w:hint="eastAsia"/>
                <w:sz w:val="28"/>
                <w:szCs w:val="28"/>
              </w:rPr>
              <w:t xml:space="preserve"> </w:t>
            </w:r>
            <w:r>
              <w:rPr>
                <w:sz w:val="28"/>
                <w:szCs w:val="28"/>
              </w:rPr>
              <w:t>字</w:t>
            </w:r>
            <w:r>
              <w:rPr>
                <w:rFonts w:hint="eastAsia"/>
                <w:sz w:val="28"/>
                <w:szCs w:val="28"/>
              </w:rPr>
              <w:t xml:space="preserve"> </w:t>
            </w:r>
            <w:r>
              <w:rPr>
                <w:sz w:val="28"/>
                <w:szCs w:val="28"/>
              </w:rPr>
              <w:t>日</w:t>
            </w:r>
            <w:r>
              <w:rPr>
                <w:rFonts w:hint="eastAsia"/>
                <w:sz w:val="28"/>
                <w:szCs w:val="28"/>
              </w:rPr>
              <w:t xml:space="preserve"> </w:t>
            </w:r>
            <w:r>
              <w:rPr>
                <w:sz w:val="28"/>
                <w:szCs w:val="28"/>
              </w:rPr>
              <w:t>期：</w:t>
            </w:r>
          </w:p>
        </w:tc>
        <w:tc>
          <w:tcPr>
            <w:tcW w:w="4799" w:type="dxa"/>
            <w:tcBorders>
              <w:top w:val="single" w:sz="4" w:space="0" w:color="auto"/>
            </w:tcBorders>
            <w:vAlign w:val="bottom"/>
          </w:tcPr>
          <w:p w14:paraId="44BEE697" w14:textId="77777777" w:rsidR="00D34CA8" w:rsidRDefault="000E1DC5">
            <w:pPr>
              <w:autoSpaceDE w:val="0"/>
              <w:autoSpaceDN w:val="0"/>
              <w:adjustRightInd w:val="0"/>
              <w:spacing w:line="560" w:lineRule="exact"/>
              <w:rPr>
                <w:kern w:val="0"/>
                <w:sz w:val="30"/>
                <w:szCs w:val="30"/>
              </w:rPr>
            </w:pPr>
            <w:r>
              <w:rPr>
                <w:rFonts w:hint="eastAsia"/>
                <w:kern w:val="0"/>
                <w:sz w:val="30"/>
                <w:szCs w:val="30"/>
              </w:rPr>
              <w:t xml:space="preserve"> </w:t>
            </w:r>
            <w:r>
              <w:rPr>
                <w:kern w:val="0"/>
                <w:sz w:val="30"/>
                <w:szCs w:val="30"/>
              </w:rPr>
              <w:t xml:space="preserve">       </w:t>
            </w:r>
            <w:r>
              <w:rPr>
                <w:rFonts w:hint="eastAsia"/>
                <w:kern w:val="0"/>
                <w:sz w:val="30"/>
                <w:szCs w:val="30"/>
              </w:rPr>
              <w:t>年</w:t>
            </w:r>
            <w:r>
              <w:rPr>
                <w:rFonts w:hint="eastAsia"/>
                <w:kern w:val="0"/>
                <w:sz w:val="30"/>
                <w:szCs w:val="30"/>
              </w:rPr>
              <w:t xml:space="preserve"> </w:t>
            </w:r>
            <w:r>
              <w:rPr>
                <w:kern w:val="0"/>
                <w:sz w:val="30"/>
                <w:szCs w:val="30"/>
              </w:rPr>
              <w:t xml:space="preserve">   </w:t>
            </w:r>
            <w:r>
              <w:rPr>
                <w:rFonts w:hint="eastAsia"/>
                <w:kern w:val="0"/>
                <w:sz w:val="30"/>
                <w:szCs w:val="30"/>
              </w:rPr>
              <w:t>月</w:t>
            </w:r>
            <w:r>
              <w:rPr>
                <w:rFonts w:hint="eastAsia"/>
                <w:kern w:val="0"/>
                <w:sz w:val="30"/>
                <w:szCs w:val="30"/>
              </w:rPr>
              <w:t xml:space="preserve"> </w:t>
            </w:r>
            <w:r>
              <w:rPr>
                <w:kern w:val="0"/>
                <w:sz w:val="30"/>
                <w:szCs w:val="30"/>
              </w:rPr>
              <w:t xml:space="preserve">   </w:t>
            </w:r>
            <w:r>
              <w:rPr>
                <w:rFonts w:hint="eastAsia"/>
                <w:kern w:val="0"/>
                <w:sz w:val="30"/>
                <w:szCs w:val="30"/>
              </w:rPr>
              <w:t>日</w:t>
            </w:r>
          </w:p>
        </w:tc>
      </w:tr>
    </w:tbl>
    <w:p w14:paraId="3DD791D9" w14:textId="77777777" w:rsidR="00D34CA8" w:rsidRDefault="00D34CA8">
      <w:pPr>
        <w:autoSpaceDE w:val="0"/>
        <w:autoSpaceDN w:val="0"/>
        <w:adjustRightInd w:val="0"/>
        <w:spacing w:line="360" w:lineRule="auto"/>
        <w:rPr>
          <w:kern w:val="0"/>
          <w:sz w:val="28"/>
          <w:szCs w:val="28"/>
        </w:rPr>
      </w:pPr>
    </w:p>
    <w:tbl>
      <w:tblPr>
        <w:tblStyle w:val="ac"/>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5"/>
        <w:gridCol w:w="4800"/>
      </w:tblGrid>
      <w:tr w:rsidR="00D34CA8" w14:paraId="49A1262D" w14:textId="77777777">
        <w:tc>
          <w:tcPr>
            <w:tcW w:w="3705" w:type="dxa"/>
            <w:vAlign w:val="bottom"/>
          </w:tcPr>
          <w:p w14:paraId="1202FA5E" w14:textId="77777777" w:rsidR="00D34CA8" w:rsidRDefault="000E1DC5">
            <w:pPr>
              <w:autoSpaceDE w:val="0"/>
              <w:autoSpaceDN w:val="0"/>
              <w:adjustRightInd w:val="0"/>
              <w:spacing w:line="560" w:lineRule="exact"/>
              <w:rPr>
                <w:kern w:val="0"/>
                <w:sz w:val="30"/>
                <w:szCs w:val="30"/>
              </w:rPr>
            </w:pPr>
            <w:r>
              <w:rPr>
                <w:rFonts w:hint="eastAsia"/>
                <w:sz w:val="28"/>
                <w:szCs w:val="28"/>
              </w:rPr>
              <w:t>乙</w:t>
            </w:r>
            <w:r>
              <w:rPr>
                <w:sz w:val="28"/>
                <w:szCs w:val="28"/>
              </w:rPr>
              <w:t>方</w:t>
            </w:r>
            <w:r>
              <w:rPr>
                <w:rFonts w:hint="eastAsia"/>
                <w:sz w:val="28"/>
                <w:szCs w:val="28"/>
              </w:rPr>
              <w:t>（</w:t>
            </w:r>
            <w:r>
              <w:rPr>
                <w:sz w:val="28"/>
                <w:szCs w:val="28"/>
              </w:rPr>
              <w:t>盖章</w:t>
            </w:r>
            <w:r>
              <w:rPr>
                <w:rFonts w:hint="eastAsia"/>
                <w:sz w:val="28"/>
                <w:szCs w:val="28"/>
              </w:rPr>
              <w:t>）</w:t>
            </w:r>
            <w:r>
              <w:rPr>
                <w:sz w:val="28"/>
                <w:szCs w:val="28"/>
              </w:rPr>
              <w:t>：</w:t>
            </w:r>
          </w:p>
        </w:tc>
        <w:tc>
          <w:tcPr>
            <w:tcW w:w="4800" w:type="dxa"/>
            <w:vAlign w:val="bottom"/>
          </w:tcPr>
          <w:p w14:paraId="174B9509" w14:textId="77777777" w:rsidR="00D34CA8" w:rsidRDefault="000E1DC5">
            <w:pPr>
              <w:autoSpaceDE w:val="0"/>
              <w:autoSpaceDN w:val="0"/>
              <w:adjustRightInd w:val="0"/>
              <w:spacing w:line="560" w:lineRule="exact"/>
              <w:rPr>
                <w:kern w:val="0"/>
                <w:sz w:val="30"/>
                <w:szCs w:val="30"/>
              </w:rPr>
            </w:pPr>
            <w:r>
              <w:rPr>
                <w:sz w:val="28"/>
                <w:szCs w:val="28"/>
              </w:rPr>
              <w:t>中国工商银行股份有限公司南京分行</w:t>
            </w:r>
          </w:p>
        </w:tc>
      </w:tr>
      <w:tr w:rsidR="00D34CA8" w14:paraId="0D61B3DB" w14:textId="77777777">
        <w:tc>
          <w:tcPr>
            <w:tcW w:w="3705" w:type="dxa"/>
            <w:vAlign w:val="bottom"/>
          </w:tcPr>
          <w:p w14:paraId="4642771F" w14:textId="77777777" w:rsidR="00D34CA8" w:rsidRDefault="000E1DC5">
            <w:pPr>
              <w:autoSpaceDE w:val="0"/>
              <w:autoSpaceDN w:val="0"/>
              <w:adjustRightInd w:val="0"/>
              <w:spacing w:line="560" w:lineRule="exact"/>
              <w:rPr>
                <w:sz w:val="28"/>
                <w:szCs w:val="28"/>
              </w:rPr>
            </w:pPr>
            <w:r>
              <w:rPr>
                <w:sz w:val="28"/>
                <w:szCs w:val="28"/>
              </w:rPr>
              <w:t>住</w:t>
            </w:r>
            <w:r>
              <w:rPr>
                <w:sz w:val="28"/>
                <w:szCs w:val="28"/>
              </w:rPr>
              <w:t xml:space="preserve">  </w:t>
            </w:r>
            <w:r>
              <w:rPr>
                <w:sz w:val="28"/>
                <w:szCs w:val="28"/>
              </w:rPr>
              <w:t>所</w:t>
            </w:r>
            <w:r>
              <w:rPr>
                <w:sz w:val="28"/>
                <w:szCs w:val="28"/>
              </w:rPr>
              <w:t xml:space="preserve">  </w:t>
            </w:r>
            <w:r>
              <w:rPr>
                <w:sz w:val="28"/>
                <w:szCs w:val="28"/>
              </w:rPr>
              <w:t>地</w:t>
            </w:r>
            <w:r>
              <w:rPr>
                <w:rFonts w:hint="eastAsia"/>
                <w:sz w:val="28"/>
                <w:szCs w:val="28"/>
              </w:rPr>
              <w:t xml:space="preserve"> </w:t>
            </w:r>
            <w:r>
              <w:rPr>
                <w:sz w:val="28"/>
                <w:szCs w:val="28"/>
              </w:rPr>
              <w:t>：</w:t>
            </w:r>
          </w:p>
        </w:tc>
        <w:tc>
          <w:tcPr>
            <w:tcW w:w="4800" w:type="dxa"/>
            <w:vAlign w:val="bottom"/>
          </w:tcPr>
          <w:p w14:paraId="7EE0B3E1" w14:textId="77777777" w:rsidR="00D34CA8" w:rsidRDefault="000E1DC5">
            <w:pPr>
              <w:autoSpaceDE w:val="0"/>
              <w:autoSpaceDN w:val="0"/>
              <w:adjustRightInd w:val="0"/>
              <w:spacing w:line="560" w:lineRule="exact"/>
              <w:rPr>
                <w:sz w:val="28"/>
                <w:szCs w:val="28"/>
              </w:rPr>
            </w:pPr>
            <w:r>
              <w:rPr>
                <w:sz w:val="28"/>
                <w:szCs w:val="28"/>
              </w:rPr>
              <w:t>南京市中山南路</w:t>
            </w:r>
            <w:r>
              <w:rPr>
                <w:sz w:val="28"/>
                <w:szCs w:val="28"/>
              </w:rPr>
              <w:t>408</w:t>
            </w:r>
            <w:r>
              <w:rPr>
                <w:sz w:val="28"/>
                <w:szCs w:val="28"/>
              </w:rPr>
              <w:t>号</w:t>
            </w:r>
          </w:p>
        </w:tc>
      </w:tr>
      <w:tr w:rsidR="00D34CA8" w14:paraId="290D4A57" w14:textId="77777777">
        <w:trPr>
          <w:trHeight w:val="818"/>
        </w:trPr>
        <w:tc>
          <w:tcPr>
            <w:tcW w:w="3705" w:type="dxa"/>
            <w:vAlign w:val="bottom"/>
          </w:tcPr>
          <w:p w14:paraId="783D886F" w14:textId="77777777" w:rsidR="00D34CA8" w:rsidRDefault="000E1DC5">
            <w:pPr>
              <w:autoSpaceDE w:val="0"/>
              <w:autoSpaceDN w:val="0"/>
              <w:adjustRightInd w:val="0"/>
              <w:spacing w:line="560" w:lineRule="exact"/>
              <w:rPr>
                <w:sz w:val="28"/>
                <w:szCs w:val="28"/>
              </w:rPr>
            </w:pPr>
            <w:r>
              <w:rPr>
                <w:sz w:val="28"/>
                <w:szCs w:val="28"/>
              </w:rPr>
              <w:lastRenderedPageBreak/>
              <w:t>负责人</w:t>
            </w:r>
            <w:r>
              <w:rPr>
                <w:sz w:val="28"/>
                <w:szCs w:val="28"/>
              </w:rPr>
              <w:t>/</w:t>
            </w:r>
            <w:r>
              <w:rPr>
                <w:sz w:val="28"/>
                <w:szCs w:val="28"/>
              </w:rPr>
              <w:t>委托代理人</w:t>
            </w:r>
            <w:r>
              <w:rPr>
                <w:rFonts w:hint="eastAsia"/>
                <w:sz w:val="28"/>
                <w:szCs w:val="28"/>
              </w:rPr>
              <w:t>（</w:t>
            </w:r>
            <w:r>
              <w:rPr>
                <w:sz w:val="28"/>
                <w:szCs w:val="28"/>
              </w:rPr>
              <w:t>签名</w:t>
            </w:r>
            <w:r>
              <w:rPr>
                <w:rFonts w:hint="eastAsia"/>
                <w:sz w:val="28"/>
                <w:szCs w:val="28"/>
              </w:rPr>
              <w:t>）</w:t>
            </w:r>
            <w:r>
              <w:rPr>
                <w:sz w:val="28"/>
                <w:szCs w:val="28"/>
              </w:rPr>
              <w:t>：</w:t>
            </w:r>
          </w:p>
        </w:tc>
        <w:tc>
          <w:tcPr>
            <w:tcW w:w="4800" w:type="dxa"/>
            <w:tcBorders>
              <w:bottom w:val="single" w:sz="4" w:space="0" w:color="auto"/>
            </w:tcBorders>
            <w:vAlign w:val="bottom"/>
          </w:tcPr>
          <w:p w14:paraId="6BA80D26" w14:textId="77777777" w:rsidR="00D34CA8" w:rsidRDefault="00D34CA8">
            <w:pPr>
              <w:autoSpaceDE w:val="0"/>
              <w:autoSpaceDN w:val="0"/>
              <w:adjustRightInd w:val="0"/>
              <w:spacing w:line="560" w:lineRule="exact"/>
              <w:rPr>
                <w:sz w:val="28"/>
                <w:szCs w:val="28"/>
              </w:rPr>
            </w:pPr>
          </w:p>
        </w:tc>
      </w:tr>
      <w:tr w:rsidR="00D34CA8" w14:paraId="39FDB446" w14:textId="77777777">
        <w:tc>
          <w:tcPr>
            <w:tcW w:w="3705" w:type="dxa"/>
            <w:vAlign w:val="bottom"/>
          </w:tcPr>
          <w:p w14:paraId="7DE9B5DB" w14:textId="77777777" w:rsidR="00D34CA8" w:rsidRDefault="000E1DC5">
            <w:pPr>
              <w:autoSpaceDE w:val="0"/>
              <w:autoSpaceDN w:val="0"/>
              <w:adjustRightInd w:val="0"/>
              <w:spacing w:line="560" w:lineRule="exact"/>
              <w:rPr>
                <w:kern w:val="0"/>
                <w:sz w:val="30"/>
                <w:szCs w:val="30"/>
              </w:rPr>
            </w:pPr>
            <w:r>
              <w:rPr>
                <w:sz w:val="28"/>
                <w:szCs w:val="28"/>
              </w:rPr>
              <w:t>签</w:t>
            </w:r>
            <w:r>
              <w:rPr>
                <w:rFonts w:hint="eastAsia"/>
                <w:sz w:val="28"/>
                <w:szCs w:val="28"/>
              </w:rPr>
              <w:t xml:space="preserve"> </w:t>
            </w:r>
            <w:r>
              <w:rPr>
                <w:sz w:val="28"/>
                <w:szCs w:val="28"/>
              </w:rPr>
              <w:t>字</w:t>
            </w:r>
            <w:r>
              <w:rPr>
                <w:rFonts w:hint="eastAsia"/>
                <w:sz w:val="28"/>
                <w:szCs w:val="28"/>
              </w:rPr>
              <w:t xml:space="preserve"> </w:t>
            </w:r>
            <w:r>
              <w:rPr>
                <w:sz w:val="28"/>
                <w:szCs w:val="28"/>
              </w:rPr>
              <w:t>日</w:t>
            </w:r>
            <w:r>
              <w:rPr>
                <w:rFonts w:hint="eastAsia"/>
                <w:sz w:val="28"/>
                <w:szCs w:val="28"/>
              </w:rPr>
              <w:t xml:space="preserve"> </w:t>
            </w:r>
            <w:r>
              <w:rPr>
                <w:sz w:val="28"/>
                <w:szCs w:val="28"/>
              </w:rPr>
              <w:t>期：</w:t>
            </w:r>
          </w:p>
        </w:tc>
        <w:tc>
          <w:tcPr>
            <w:tcW w:w="4800" w:type="dxa"/>
            <w:tcBorders>
              <w:top w:val="single" w:sz="4" w:space="0" w:color="auto"/>
            </w:tcBorders>
            <w:vAlign w:val="bottom"/>
          </w:tcPr>
          <w:p w14:paraId="09F292FD" w14:textId="77777777" w:rsidR="00D34CA8" w:rsidRDefault="000E1DC5">
            <w:pPr>
              <w:autoSpaceDE w:val="0"/>
              <w:autoSpaceDN w:val="0"/>
              <w:adjustRightInd w:val="0"/>
              <w:spacing w:line="560" w:lineRule="exact"/>
              <w:rPr>
                <w:kern w:val="0"/>
                <w:sz w:val="30"/>
                <w:szCs w:val="30"/>
              </w:rPr>
            </w:pPr>
            <w:r>
              <w:rPr>
                <w:rFonts w:hint="eastAsia"/>
                <w:kern w:val="0"/>
                <w:sz w:val="30"/>
                <w:szCs w:val="30"/>
              </w:rPr>
              <w:t xml:space="preserve"> </w:t>
            </w:r>
            <w:r>
              <w:rPr>
                <w:kern w:val="0"/>
                <w:sz w:val="30"/>
                <w:szCs w:val="30"/>
              </w:rPr>
              <w:t xml:space="preserve">       </w:t>
            </w:r>
            <w:r>
              <w:rPr>
                <w:rFonts w:hint="eastAsia"/>
                <w:kern w:val="0"/>
                <w:sz w:val="30"/>
                <w:szCs w:val="30"/>
              </w:rPr>
              <w:t>年</w:t>
            </w:r>
            <w:r>
              <w:rPr>
                <w:rFonts w:hint="eastAsia"/>
                <w:kern w:val="0"/>
                <w:sz w:val="30"/>
                <w:szCs w:val="30"/>
              </w:rPr>
              <w:t xml:space="preserve"> </w:t>
            </w:r>
            <w:r>
              <w:rPr>
                <w:kern w:val="0"/>
                <w:sz w:val="30"/>
                <w:szCs w:val="30"/>
              </w:rPr>
              <w:t xml:space="preserve">   </w:t>
            </w:r>
            <w:r>
              <w:rPr>
                <w:rFonts w:hint="eastAsia"/>
                <w:kern w:val="0"/>
                <w:sz w:val="30"/>
                <w:szCs w:val="30"/>
              </w:rPr>
              <w:t>月</w:t>
            </w:r>
            <w:r>
              <w:rPr>
                <w:rFonts w:hint="eastAsia"/>
                <w:kern w:val="0"/>
                <w:sz w:val="30"/>
                <w:szCs w:val="30"/>
              </w:rPr>
              <w:t xml:space="preserve"> </w:t>
            </w:r>
            <w:r>
              <w:rPr>
                <w:kern w:val="0"/>
                <w:sz w:val="30"/>
                <w:szCs w:val="30"/>
              </w:rPr>
              <w:t xml:space="preserve">   </w:t>
            </w:r>
            <w:r>
              <w:rPr>
                <w:rFonts w:hint="eastAsia"/>
                <w:kern w:val="0"/>
                <w:sz w:val="30"/>
                <w:szCs w:val="30"/>
              </w:rPr>
              <w:t>日</w:t>
            </w:r>
          </w:p>
        </w:tc>
      </w:tr>
    </w:tbl>
    <w:p w14:paraId="54F9BC64" w14:textId="77777777" w:rsidR="00D34CA8" w:rsidRDefault="00D34CA8">
      <w:pPr>
        <w:pStyle w:val="a1"/>
        <w:spacing w:line="540" w:lineRule="exact"/>
        <w:ind w:firstLineChars="0" w:firstLine="0"/>
        <w:rPr>
          <w:sz w:val="28"/>
          <w:szCs w:val="28"/>
        </w:rPr>
      </w:pPr>
    </w:p>
    <w:tbl>
      <w:tblPr>
        <w:tblStyle w:val="ac"/>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5"/>
        <w:gridCol w:w="4800"/>
      </w:tblGrid>
      <w:tr w:rsidR="00D34CA8" w14:paraId="60B37EFD" w14:textId="77777777">
        <w:tc>
          <w:tcPr>
            <w:tcW w:w="3705" w:type="dxa"/>
            <w:vAlign w:val="bottom"/>
          </w:tcPr>
          <w:p w14:paraId="0BBD35CD" w14:textId="77777777" w:rsidR="00D34CA8" w:rsidRDefault="000E1DC5">
            <w:pPr>
              <w:autoSpaceDE w:val="0"/>
              <w:autoSpaceDN w:val="0"/>
              <w:adjustRightInd w:val="0"/>
              <w:spacing w:line="560" w:lineRule="exact"/>
              <w:rPr>
                <w:kern w:val="0"/>
                <w:sz w:val="30"/>
                <w:szCs w:val="30"/>
              </w:rPr>
            </w:pPr>
            <w:r>
              <w:rPr>
                <w:rFonts w:hint="eastAsia"/>
                <w:sz w:val="28"/>
                <w:szCs w:val="28"/>
              </w:rPr>
              <w:t>丙</w:t>
            </w:r>
            <w:r>
              <w:rPr>
                <w:sz w:val="28"/>
                <w:szCs w:val="28"/>
              </w:rPr>
              <w:t>方</w:t>
            </w:r>
            <w:r>
              <w:rPr>
                <w:rFonts w:hint="eastAsia"/>
                <w:sz w:val="28"/>
                <w:szCs w:val="28"/>
              </w:rPr>
              <w:t>（</w:t>
            </w:r>
            <w:r>
              <w:rPr>
                <w:sz w:val="28"/>
                <w:szCs w:val="28"/>
              </w:rPr>
              <w:t>盖章</w:t>
            </w:r>
            <w:r>
              <w:rPr>
                <w:rFonts w:hint="eastAsia"/>
                <w:sz w:val="28"/>
                <w:szCs w:val="28"/>
              </w:rPr>
              <w:t>）</w:t>
            </w:r>
            <w:r>
              <w:rPr>
                <w:sz w:val="28"/>
                <w:szCs w:val="28"/>
              </w:rPr>
              <w:t>：</w:t>
            </w:r>
          </w:p>
        </w:tc>
        <w:tc>
          <w:tcPr>
            <w:tcW w:w="4800" w:type="dxa"/>
            <w:vAlign w:val="bottom"/>
          </w:tcPr>
          <w:p w14:paraId="74C5BB68" w14:textId="77777777" w:rsidR="00D34CA8" w:rsidRDefault="000E1DC5">
            <w:pPr>
              <w:autoSpaceDE w:val="0"/>
              <w:autoSpaceDN w:val="0"/>
              <w:adjustRightInd w:val="0"/>
              <w:spacing w:line="560" w:lineRule="exact"/>
              <w:rPr>
                <w:kern w:val="0"/>
                <w:sz w:val="28"/>
                <w:szCs w:val="28"/>
              </w:rPr>
            </w:pPr>
            <w:r>
              <w:rPr>
                <w:rFonts w:hint="eastAsia"/>
                <w:color w:val="000000"/>
                <w:sz w:val="28"/>
                <w:szCs w:val="28"/>
              </w:rPr>
              <w:t>江苏移动信息系统集成有限</w:t>
            </w:r>
            <w:r>
              <w:rPr>
                <w:rFonts w:ascii="宋体" w:hAnsi="宋体" w:hint="eastAsia"/>
                <w:color w:val="000000"/>
                <w:sz w:val="28"/>
                <w:szCs w:val="28"/>
              </w:rPr>
              <w:t>公司</w:t>
            </w:r>
          </w:p>
        </w:tc>
      </w:tr>
      <w:tr w:rsidR="00D34CA8" w14:paraId="4BB50E31" w14:textId="77777777">
        <w:tc>
          <w:tcPr>
            <w:tcW w:w="3705" w:type="dxa"/>
            <w:vAlign w:val="bottom"/>
          </w:tcPr>
          <w:p w14:paraId="611B93A3" w14:textId="77777777" w:rsidR="00D34CA8" w:rsidRDefault="000E1DC5">
            <w:pPr>
              <w:autoSpaceDE w:val="0"/>
              <w:autoSpaceDN w:val="0"/>
              <w:adjustRightInd w:val="0"/>
              <w:spacing w:line="560" w:lineRule="exact"/>
              <w:rPr>
                <w:sz w:val="28"/>
                <w:szCs w:val="28"/>
              </w:rPr>
            </w:pPr>
            <w:r>
              <w:rPr>
                <w:sz w:val="28"/>
                <w:szCs w:val="28"/>
              </w:rPr>
              <w:t>住</w:t>
            </w:r>
            <w:r>
              <w:rPr>
                <w:sz w:val="28"/>
                <w:szCs w:val="28"/>
              </w:rPr>
              <w:t xml:space="preserve">  </w:t>
            </w:r>
            <w:r>
              <w:rPr>
                <w:sz w:val="28"/>
                <w:szCs w:val="28"/>
              </w:rPr>
              <w:t>所</w:t>
            </w:r>
            <w:r>
              <w:rPr>
                <w:sz w:val="28"/>
                <w:szCs w:val="28"/>
              </w:rPr>
              <w:t xml:space="preserve">  </w:t>
            </w:r>
            <w:r>
              <w:rPr>
                <w:sz w:val="28"/>
                <w:szCs w:val="28"/>
              </w:rPr>
              <w:t>地</w:t>
            </w:r>
            <w:r>
              <w:rPr>
                <w:rFonts w:hint="eastAsia"/>
                <w:sz w:val="28"/>
                <w:szCs w:val="28"/>
              </w:rPr>
              <w:t xml:space="preserve"> </w:t>
            </w:r>
            <w:r>
              <w:rPr>
                <w:sz w:val="28"/>
                <w:szCs w:val="28"/>
              </w:rPr>
              <w:t>：</w:t>
            </w:r>
          </w:p>
        </w:tc>
        <w:tc>
          <w:tcPr>
            <w:tcW w:w="4800" w:type="dxa"/>
            <w:vAlign w:val="bottom"/>
          </w:tcPr>
          <w:p w14:paraId="79FBCB59" w14:textId="77777777" w:rsidR="00D34CA8" w:rsidRDefault="000E1DC5">
            <w:pPr>
              <w:autoSpaceDE w:val="0"/>
              <w:autoSpaceDN w:val="0"/>
              <w:adjustRightInd w:val="0"/>
              <w:spacing w:line="560" w:lineRule="exact"/>
              <w:rPr>
                <w:sz w:val="28"/>
                <w:szCs w:val="28"/>
              </w:rPr>
            </w:pPr>
            <w:r>
              <w:rPr>
                <w:rFonts w:hint="eastAsia"/>
                <w:color w:val="000000"/>
                <w:sz w:val="28"/>
                <w:szCs w:val="28"/>
              </w:rPr>
              <w:t>南京市虎踞路</w:t>
            </w:r>
            <w:r>
              <w:rPr>
                <w:rFonts w:hint="eastAsia"/>
                <w:color w:val="000000"/>
                <w:sz w:val="28"/>
                <w:szCs w:val="28"/>
              </w:rPr>
              <w:t>5</w:t>
            </w:r>
            <w:r>
              <w:rPr>
                <w:color w:val="000000"/>
                <w:sz w:val="28"/>
                <w:szCs w:val="28"/>
              </w:rPr>
              <w:t>9</w:t>
            </w:r>
            <w:r>
              <w:rPr>
                <w:rFonts w:hint="eastAsia"/>
                <w:color w:val="000000"/>
                <w:sz w:val="28"/>
                <w:szCs w:val="28"/>
              </w:rPr>
              <w:t>号</w:t>
            </w:r>
          </w:p>
        </w:tc>
      </w:tr>
      <w:tr w:rsidR="00D34CA8" w14:paraId="2084654C" w14:textId="77777777">
        <w:trPr>
          <w:trHeight w:val="818"/>
        </w:trPr>
        <w:tc>
          <w:tcPr>
            <w:tcW w:w="3705" w:type="dxa"/>
            <w:vAlign w:val="bottom"/>
          </w:tcPr>
          <w:p w14:paraId="7BEE4730" w14:textId="77777777" w:rsidR="00D34CA8" w:rsidRDefault="000E1DC5">
            <w:pPr>
              <w:autoSpaceDE w:val="0"/>
              <w:autoSpaceDN w:val="0"/>
              <w:adjustRightInd w:val="0"/>
              <w:spacing w:line="560" w:lineRule="exact"/>
              <w:rPr>
                <w:sz w:val="24"/>
                <w:szCs w:val="28"/>
              </w:rPr>
            </w:pPr>
            <w:r>
              <w:rPr>
                <w:sz w:val="24"/>
                <w:szCs w:val="28"/>
              </w:rPr>
              <w:t>法定代表人</w:t>
            </w:r>
            <w:r>
              <w:rPr>
                <w:sz w:val="24"/>
                <w:szCs w:val="28"/>
              </w:rPr>
              <w:t>/</w:t>
            </w:r>
            <w:r>
              <w:rPr>
                <w:sz w:val="24"/>
                <w:szCs w:val="28"/>
              </w:rPr>
              <w:t>委托代理人</w:t>
            </w:r>
            <w:r>
              <w:rPr>
                <w:rFonts w:hint="eastAsia"/>
                <w:sz w:val="24"/>
                <w:szCs w:val="28"/>
              </w:rPr>
              <w:t>（</w:t>
            </w:r>
            <w:r>
              <w:rPr>
                <w:sz w:val="24"/>
                <w:szCs w:val="28"/>
              </w:rPr>
              <w:t>签名</w:t>
            </w:r>
            <w:r>
              <w:rPr>
                <w:rFonts w:hint="eastAsia"/>
                <w:sz w:val="24"/>
                <w:szCs w:val="28"/>
              </w:rPr>
              <w:t>）</w:t>
            </w:r>
            <w:r>
              <w:rPr>
                <w:sz w:val="24"/>
                <w:szCs w:val="28"/>
              </w:rPr>
              <w:t>：</w:t>
            </w:r>
          </w:p>
        </w:tc>
        <w:tc>
          <w:tcPr>
            <w:tcW w:w="4800" w:type="dxa"/>
            <w:tcBorders>
              <w:bottom w:val="single" w:sz="4" w:space="0" w:color="auto"/>
            </w:tcBorders>
            <w:vAlign w:val="bottom"/>
          </w:tcPr>
          <w:p w14:paraId="7F2DF106" w14:textId="77777777" w:rsidR="00D34CA8" w:rsidRDefault="00D34CA8">
            <w:pPr>
              <w:autoSpaceDE w:val="0"/>
              <w:autoSpaceDN w:val="0"/>
              <w:adjustRightInd w:val="0"/>
              <w:spacing w:line="560" w:lineRule="exact"/>
              <w:rPr>
                <w:sz w:val="28"/>
                <w:szCs w:val="28"/>
              </w:rPr>
            </w:pPr>
          </w:p>
        </w:tc>
      </w:tr>
      <w:tr w:rsidR="00D34CA8" w14:paraId="26E99049" w14:textId="77777777">
        <w:tc>
          <w:tcPr>
            <w:tcW w:w="3705" w:type="dxa"/>
            <w:vAlign w:val="bottom"/>
          </w:tcPr>
          <w:p w14:paraId="122EE0AA" w14:textId="77777777" w:rsidR="00D34CA8" w:rsidRDefault="000E1DC5">
            <w:pPr>
              <w:autoSpaceDE w:val="0"/>
              <w:autoSpaceDN w:val="0"/>
              <w:adjustRightInd w:val="0"/>
              <w:spacing w:line="560" w:lineRule="exact"/>
              <w:rPr>
                <w:kern w:val="0"/>
                <w:sz w:val="30"/>
                <w:szCs w:val="30"/>
              </w:rPr>
            </w:pPr>
            <w:r>
              <w:rPr>
                <w:sz w:val="28"/>
                <w:szCs w:val="28"/>
              </w:rPr>
              <w:t>签</w:t>
            </w:r>
            <w:r>
              <w:rPr>
                <w:rFonts w:hint="eastAsia"/>
                <w:sz w:val="28"/>
                <w:szCs w:val="28"/>
              </w:rPr>
              <w:t xml:space="preserve"> </w:t>
            </w:r>
            <w:r>
              <w:rPr>
                <w:sz w:val="28"/>
                <w:szCs w:val="28"/>
              </w:rPr>
              <w:t>字</w:t>
            </w:r>
            <w:r>
              <w:rPr>
                <w:rFonts w:hint="eastAsia"/>
                <w:sz w:val="28"/>
                <w:szCs w:val="28"/>
              </w:rPr>
              <w:t xml:space="preserve"> </w:t>
            </w:r>
            <w:r>
              <w:rPr>
                <w:sz w:val="28"/>
                <w:szCs w:val="28"/>
              </w:rPr>
              <w:t>日</w:t>
            </w:r>
            <w:r>
              <w:rPr>
                <w:rFonts w:hint="eastAsia"/>
                <w:sz w:val="28"/>
                <w:szCs w:val="28"/>
              </w:rPr>
              <w:t xml:space="preserve"> </w:t>
            </w:r>
            <w:r>
              <w:rPr>
                <w:sz w:val="28"/>
                <w:szCs w:val="28"/>
              </w:rPr>
              <w:t>期：</w:t>
            </w:r>
          </w:p>
        </w:tc>
        <w:tc>
          <w:tcPr>
            <w:tcW w:w="4800" w:type="dxa"/>
            <w:tcBorders>
              <w:top w:val="single" w:sz="4" w:space="0" w:color="auto"/>
            </w:tcBorders>
            <w:vAlign w:val="bottom"/>
          </w:tcPr>
          <w:p w14:paraId="2B6D9B3F" w14:textId="77777777" w:rsidR="00D34CA8" w:rsidRDefault="000E1DC5">
            <w:pPr>
              <w:autoSpaceDE w:val="0"/>
              <w:autoSpaceDN w:val="0"/>
              <w:adjustRightInd w:val="0"/>
              <w:spacing w:line="560" w:lineRule="exact"/>
              <w:rPr>
                <w:kern w:val="0"/>
                <w:sz w:val="30"/>
                <w:szCs w:val="30"/>
              </w:rPr>
            </w:pPr>
            <w:r>
              <w:rPr>
                <w:rFonts w:hint="eastAsia"/>
                <w:kern w:val="0"/>
                <w:sz w:val="30"/>
                <w:szCs w:val="30"/>
              </w:rPr>
              <w:t xml:space="preserve"> </w:t>
            </w:r>
            <w:r>
              <w:rPr>
                <w:kern w:val="0"/>
                <w:sz w:val="30"/>
                <w:szCs w:val="30"/>
              </w:rPr>
              <w:t xml:space="preserve">       </w:t>
            </w:r>
            <w:r>
              <w:rPr>
                <w:rFonts w:hint="eastAsia"/>
                <w:kern w:val="0"/>
                <w:sz w:val="30"/>
                <w:szCs w:val="30"/>
              </w:rPr>
              <w:t>年</w:t>
            </w:r>
            <w:r>
              <w:rPr>
                <w:rFonts w:hint="eastAsia"/>
                <w:kern w:val="0"/>
                <w:sz w:val="30"/>
                <w:szCs w:val="30"/>
              </w:rPr>
              <w:t xml:space="preserve"> </w:t>
            </w:r>
            <w:r>
              <w:rPr>
                <w:kern w:val="0"/>
                <w:sz w:val="30"/>
                <w:szCs w:val="30"/>
              </w:rPr>
              <w:t xml:space="preserve">   </w:t>
            </w:r>
            <w:r>
              <w:rPr>
                <w:rFonts w:hint="eastAsia"/>
                <w:kern w:val="0"/>
                <w:sz w:val="30"/>
                <w:szCs w:val="30"/>
              </w:rPr>
              <w:t>月</w:t>
            </w:r>
            <w:r>
              <w:rPr>
                <w:rFonts w:hint="eastAsia"/>
                <w:kern w:val="0"/>
                <w:sz w:val="30"/>
                <w:szCs w:val="30"/>
              </w:rPr>
              <w:t xml:space="preserve"> </w:t>
            </w:r>
            <w:r>
              <w:rPr>
                <w:kern w:val="0"/>
                <w:sz w:val="30"/>
                <w:szCs w:val="30"/>
              </w:rPr>
              <w:t xml:space="preserve">   </w:t>
            </w:r>
            <w:r>
              <w:rPr>
                <w:rFonts w:hint="eastAsia"/>
                <w:kern w:val="0"/>
                <w:sz w:val="30"/>
                <w:szCs w:val="30"/>
              </w:rPr>
              <w:t>日</w:t>
            </w:r>
          </w:p>
        </w:tc>
      </w:tr>
    </w:tbl>
    <w:p w14:paraId="69511689" w14:textId="77777777" w:rsidR="00D34CA8" w:rsidRDefault="00D34CA8">
      <w:pPr>
        <w:rPr>
          <w:sz w:val="28"/>
          <w:szCs w:val="28"/>
        </w:rPr>
      </w:pPr>
    </w:p>
    <w:sectPr w:rsidR="00D34CA8">
      <w:footerReference w:type="default" r:id="rId8"/>
      <w:footerReference w:type="first" r:id="rId9"/>
      <w:pgSz w:w="11907" w:h="16840"/>
      <w:pgMar w:top="851" w:right="1797" w:bottom="851" w:left="1797" w:header="851" w:footer="992"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AEA12" w14:textId="77777777" w:rsidR="00B55EAE" w:rsidRDefault="00B55EAE">
      <w:r>
        <w:separator/>
      </w:r>
    </w:p>
  </w:endnote>
  <w:endnote w:type="continuationSeparator" w:id="0">
    <w:p w14:paraId="5519F615" w14:textId="77777777" w:rsidR="00B55EAE" w:rsidRDefault="00B55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9175B" w14:textId="77777777" w:rsidR="00D34CA8" w:rsidRDefault="000E1DC5">
    <w:pPr>
      <w:pStyle w:val="aa"/>
      <w:pBdr>
        <w:top w:val="single" w:sz="4" w:space="1" w:color="auto"/>
      </w:pBdr>
      <w:jc w:val="center"/>
    </w:pPr>
    <w:r>
      <w:rPr>
        <w:rFonts w:eastAsia="仿宋_GB2312"/>
        <w:sz w:val="21"/>
      </w:rPr>
      <w:t>第</w:t>
    </w:r>
    <w:r>
      <w:rPr>
        <w:rFonts w:eastAsia="仿宋_GB2312"/>
        <w:sz w:val="21"/>
      </w:rPr>
      <w:t xml:space="preserve"> </w:t>
    </w:r>
    <w:r>
      <w:rPr>
        <w:rFonts w:eastAsia="仿宋_GB2312"/>
        <w:sz w:val="21"/>
      </w:rPr>
      <w:fldChar w:fldCharType="begin"/>
    </w:r>
    <w:r>
      <w:rPr>
        <w:rStyle w:val="ad"/>
        <w:rFonts w:ascii="Times New Roman" w:eastAsia="仿宋_GB2312" w:hAnsi="Times New Roman"/>
        <w:sz w:val="21"/>
      </w:rPr>
      <w:instrText xml:space="preserve"> PAGE </w:instrText>
    </w:r>
    <w:r>
      <w:rPr>
        <w:rFonts w:eastAsia="仿宋_GB2312"/>
        <w:sz w:val="21"/>
      </w:rPr>
      <w:fldChar w:fldCharType="separate"/>
    </w:r>
    <w:r>
      <w:rPr>
        <w:rStyle w:val="ad"/>
        <w:rFonts w:ascii="Times New Roman" w:eastAsia="仿宋_GB2312" w:hAnsi="Times New Roman"/>
        <w:sz w:val="21"/>
      </w:rPr>
      <w:t>3</w:t>
    </w:r>
    <w:r>
      <w:rPr>
        <w:rFonts w:eastAsia="仿宋_GB2312"/>
        <w:sz w:val="21"/>
      </w:rPr>
      <w:fldChar w:fldCharType="end"/>
    </w:r>
    <w:r>
      <w:rPr>
        <w:rStyle w:val="ad"/>
        <w:rFonts w:ascii="Times New Roman" w:eastAsia="仿宋_GB2312" w:hAnsi="Times New Roman"/>
        <w:sz w:val="21"/>
      </w:rPr>
      <w:t xml:space="preserve"> </w:t>
    </w:r>
    <w:r>
      <w:rPr>
        <w:rStyle w:val="ad"/>
        <w:rFonts w:ascii="Times New Roman" w:eastAsia="仿宋_GB2312" w:hAnsi="Times New Roman"/>
        <w:sz w:val="21"/>
      </w:rPr>
      <w:t>页</w:t>
    </w:r>
    <w:r>
      <w:rPr>
        <w:rStyle w:val="ad"/>
        <w:rFonts w:ascii="Times New Roman" w:eastAsia="仿宋_GB2312" w:hAnsi="Times New Roman"/>
        <w:sz w:val="21"/>
      </w:rPr>
      <w:t xml:space="preserve">  </w:t>
    </w:r>
    <w:r>
      <w:rPr>
        <w:rStyle w:val="ad"/>
        <w:rFonts w:ascii="Times New Roman" w:eastAsia="仿宋_GB2312" w:hAnsi="Times New Roman"/>
        <w:sz w:val="21"/>
      </w:rPr>
      <w:t>共</w:t>
    </w:r>
    <w:r>
      <w:rPr>
        <w:rStyle w:val="ad"/>
        <w:rFonts w:ascii="Times New Roman" w:eastAsia="仿宋_GB2312" w:hAnsi="Times New Roman"/>
        <w:sz w:val="21"/>
      </w:rPr>
      <w:t xml:space="preserve"> </w:t>
    </w:r>
    <w:r>
      <w:rPr>
        <w:rFonts w:eastAsia="仿宋_GB2312"/>
        <w:sz w:val="21"/>
      </w:rPr>
      <w:fldChar w:fldCharType="begin"/>
    </w:r>
    <w:r>
      <w:rPr>
        <w:rStyle w:val="ad"/>
        <w:rFonts w:ascii="Times New Roman" w:eastAsia="仿宋_GB2312" w:hAnsi="Times New Roman"/>
        <w:sz w:val="21"/>
      </w:rPr>
      <w:instrText xml:space="preserve"> NUMPAGES </w:instrText>
    </w:r>
    <w:r>
      <w:rPr>
        <w:rFonts w:eastAsia="仿宋_GB2312"/>
        <w:sz w:val="21"/>
      </w:rPr>
      <w:fldChar w:fldCharType="separate"/>
    </w:r>
    <w:r>
      <w:rPr>
        <w:rStyle w:val="ad"/>
        <w:rFonts w:ascii="Times New Roman" w:eastAsia="仿宋_GB2312" w:hAnsi="Times New Roman"/>
        <w:sz w:val="21"/>
      </w:rPr>
      <w:t>5</w:t>
    </w:r>
    <w:r>
      <w:rPr>
        <w:rFonts w:eastAsia="仿宋_GB2312"/>
        <w:sz w:val="21"/>
      </w:rPr>
      <w:fldChar w:fldCharType="end"/>
    </w:r>
    <w:r>
      <w:rPr>
        <w:rStyle w:val="ad"/>
        <w:rFonts w:ascii="Times New Roman" w:eastAsia="仿宋_GB2312" w:hAnsi="Times New Roman"/>
        <w:sz w:val="21"/>
      </w:rPr>
      <w:t xml:space="preserve"> </w:t>
    </w:r>
    <w:r>
      <w:rPr>
        <w:rStyle w:val="ad"/>
        <w:rFonts w:ascii="Times New Roman" w:eastAsia="仿宋_GB2312" w:hAnsi="Times New Roman"/>
        <w:sz w:val="21"/>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6C378" w14:textId="77777777" w:rsidR="00D34CA8" w:rsidRDefault="000E1DC5">
    <w:pPr>
      <w:pStyle w:val="aa"/>
      <w:pBdr>
        <w:top w:val="single" w:sz="4" w:space="1" w:color="auto"/>
      </w:pBdr>
      <w:jc w:val="center"/>
    </w:pPr>
    <w:r>
      <w:rPr>
        <w:rFonts w:hint="eastAsia"/>
      </w:rPr>
      <w:t>第</w:t>
    </w:r>
    <w:r>
      <w:rPr>
        <w:rFonts w:hint="eastAsia"/>
      </w:rPr>
      <w:t xml:space="preserve"> </w:t>
    </w:r>
    <w:r>
      <w:rPr>
        <w:rFonts w:ascii="仿宋_GB2312" w:eastAsia="仿宋_GB2312"/>
        <w:sz w:val="21"/>
      </w:rPr>
      <w:fldChar w:fldCharType="begin"/>
    </w:r>
    <w:r>
      <w:rPr>
        <w:rStyle w:val="ad"/>
        <w:rFonts w:ascii="仿宋_GB2312" w:eastAsia="仿宋_GB2312"/>
        <w:sz w:val="21"/>
      </w:rPr>
      <w:instrText xml:space="preserve"> PAGE </w:instrText>
    </w:r>
    <w:r>
      <w:rPr>
        <w:rFonts w:ascii="仿宋_GB2312" w:eastAsia="仿宋_GB2312"/>
        <w:sz w:val="21"/>
      </w:rPr>
      <w:fldChar w:fldCharType="separate"/>
    </w:r>
    <w:r>
      <w:rPr>
        <w:rStyle w:val="ad"/>
        <w:rFonts w:ascii="仿宋_GB2312" w:eastAsia="仿宋_GB2312"/>
        <w:sz w:val="21"/>
      </w:rPr>
      <w:t>1</w:t>
    </w:r>
    <w:r>
      <w:rPr>
        <w:rFonts w:ascii="仿宋_GB2312" w:eastAsia="仿宋_GB2312"/>
        <w:sz w:val="21"/>
      </w:rPr>
      <w:fldChar w:fldCharType="end"/>
    </w:r>
    <w:r>
      <w:rPr>
        <w:rStyle w:val="ad"/>
        <w:rFonts w:ascii="仿宋_GB2312" w:eastAsia="仿宋_GB2312" w:hint="eastAsia"/>
        <w:sz w:val="21"/>
      </w:rPr>
      <w:t xml:space="preserve"> </w:t>
    </w:r>
    <w:r>
      <w:rPr>
        <w:rStyle w:val="ad"/>
        <w:rFonts w:ascii="仿宋_GB2312" w:eastAsia="仿宋_GB2312" w:hint="eastAsia"/>
        <w:sz w:val="21"/>
      </w:rPr>
      <w:t xml:space="preserve">页  共 </w:t>
    </w:r>
    <w:r>
      <w:rPr>
        <w:rFonts w:ascii="仿宋_GB2312" w:eastAsia="仿宋_GB2312"/>
        <w:sz w:val="21"/>
      </w:rPr>
      <w:fldChar w:fldCharType="begin"/>
    </w:r>
    <w:r>
      <w:rPr>
        <w:rStyle w:val="ad"/>
        <w:rFonts w:ascii="仿宋_GB2312" w:eastAsia="仿宋_GB2312"/>
        <w:sz w:val="21"/>
      </w:rPr>
      <w:instrText xml:space="preserve"> NUMPAGES </w:instrText>
    </w:r>
    <w:r>
      <w:rPr>
        <w:rFonts w:ascii="仿宋_GB2312" w:eastAsia="仿宋_GB2312"/>
        <w:sz w:val="21"/>
      </w:rPr>
      <w:fldChar w:fldCharType="separate"/>
    </w:r>
    <w:r>
      <w:rPr>
        <w:rStyle w:val="ad"/>
        <w:rFonts w:ascii="仿宋_GB2312" w:eastAsia="仿宋_GB2312"/>
        <w:sz w:val="21"/>
      </w:rPr>
      <w:t>5</w:t>
    </w:r>
    <w:r>
      <w:rPr>
        <w:rFonts w:ascii="仿宋_GB2312" w:eastAsia="仿宋_GB2312"/>
        <w:sz w:val="21"/>
      </w:rPr>
      <w:fldChar w:fldCharType="end"/>
    </w:r>
    <w:r>
      <w:rPr>
        <w:rStyle w:val="ad"/>
        <w:rFonts w:ascii="仿宋_GB2312" w:eastAsia="仿宋_GB2312" w:hint="eastAsia"/>
        <w:sz w:val="21"/>
      </w:rPr>
      <w:t xml:space="preserve"> 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2395D" w14:textId="77777777" w:rsidR="00B55EAE" w:rsidRDefault="00B55EAE">
      <w:r>
        <w:separator/>
      </w:r>
    </w:p>
  </w:footnote>
  <w:footnote w:type="continuationSeparator" w:id="0">
    <w:p w14:paraId="155195D3" w14:textId="77777777" w:rsidR="00B55EAE" w:rsidRDefault="00B55E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FB4863"/>
    <w:rsid w:val="00094AFC"/>
    <w:rsid w:val="000E1DC5"/>
    <w:rsid w:val="000E221D"/>
    <w:rsid w:val="00123367"/>
    <w:rsid w:val="00407100"/>
    <w:rsid w:val="004F3FDE"/>
    <w:rsid w:val="006B2215"/>
    <w:rsid w:val="00706BC8"/>
    <w:rsid w:val="0076143D"/>
    <w:rsid w:val="008407B2"/>
    <w:rsid w:val="00933ADC"/>
    <w:rsid w:val="009B58A2"/>
    <w:rsid w:val="00A5681D"/>
    <w:rsid w:val="00A7421A"/>
    <w:rsid w:val="00A928D2"/>
    <w:rsid w:val="00AF739A"/>
    <w:rsid w:val="00B55EAE"/>
    <w:rsid w:val="00C32907"/>
    <w:rsid w:val="00D34CA8"/>
    <w:rsid w:val="00FE757D"/>
    <w:rsid w:val="0F512618"/>
    <w:rsid w:val="178525DA"/>
    <w:rsid w:val="18A15B9A"/>
    <w:rsid w:val="1A8C72F8"/>
    <w:rsid w:val="1AD20EE8"/>
    <w:rsid w:val="1C322901"/>
    <w:rsid w:val="1CB87827"/>
    <w:rsid w:val="20FB4863"/>
    <w:rsid w:val="21B410AB"/>
    <w:rsid w:val="25093583"/>
    <w:rsid w:val="28C229CE"/>
    <w:rsid w:val="29906395"/>
    <w:rsid w:val="2CC129AB"/>
    <w:rsid w:val="37C04DCC"/>
    <w:rsid w:val="39B56F77"/>
    <w:rsid w:val="3D3C7A35"/>
    <w:rsid w:val="409B1537"/>
    <w:rsid w:val="414E01D3"/>
    <w:rsid w:val="448E1AF2"/>
    <w:rsid w:val="49BC3B5F"/>
    <w:rsid w:val="4BE4385F"/>
    <w:rsid w:val="4EC4593F"/>
    <w:rsid w:val="5B6E7A1B"/>
    <w:rsid w:val="5CF90D38"/>
    <w:rsid w:val="5D0C0572"/>
    <w:rsid w:val="60966892"/>
    <w:rsid w:val="637D531D"/>
    <w:rsid w:val="65650BFE"/>
    <w:rsid w:val="696D0DEF"/>
    <w:rsid w:val="6A60546B"/>
    <w:rsid w:val="6ACE642D"/>
    <w:rsid w:val="6E5F3C86"/>
    <w:rsid w:val="70120E4E"/>
    <w:rsid w:val="723A1C5B"/>
    <w:rsid w:val="72C10B36"/>
    <w:rsid w:val="73BE0C27"/>
    <w:rsid w:val="7E1B5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F76C0"/>
  <w15:docId w15:val="{9418114D-D05A-4350-B706-D8A748C5D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jc w:val="center"/>
      <w:outlineLvl w:val="0"/>
    </w:pPr>
    <w:rPr>
      <w:rFonts w:eastAsia="黑体"/>
      <w:b/>
      <w:color w:val="000000"/>
      <w:kern w:val="44"/>
      <w:sz w:val="44"/>
      <w:szCs w:val="20"/>
    </w:rPr>
  </w:style>
  <w:style w:type="paragraph" w:styleId="2">
    <w:name w:val="heading 2"/>
    <w:basedOn w:val="a"/>
    <w:next w:val="a"/>
    <w:link w:val="20"/>
    <w:uiPriority w:val="9"/>
    <w:qFormat/>
    <w:pPr>
      <w:keepNext/>
      <w:keepLines/>
      <w:spacing w:before="260" w:after="260" w:line="360" w:lineRule="auto"/>
      <w:jc w:val="center"/>
      <w:outlineLvl w:val="1"/>
    </w:pPr>
    <w:rPr>
      <w:rFonts w:ascii="Arial" w:hAnsi="Arial" w:cs="Calibri"/>
      <w:b/>
      <w:color w:val="000000"/>
      <w:sz w:val="36"/>
      <w:szCs w:val="21"/>
    </w:rPr>
  </w:style>
  <w:style w:type="paragraph" w:styleId="3">
    <w:name w:val="heading 3"/>
    <w:basedOn w:val="a"/>
    <w:next w:val="a1"/>
    <w:link w:val="30"/>
    <w:uiPriority w:val="9"/>
    <w:qFormat/>
    <w:pPr>
      <w:keepNext/>
      <w:keepLines/>
      <w:spacing w:before="20" w:after="20" w:line="360" w:lineRule="auto"/>
      <w:jc w:val="center"/>
      <w:outlineLvl w:val="2"/>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First Indent"/>
    <w:basedOn w:val="a5"/>
    <w:link w:val="a6"/>
    <w:uiPriority w:val="99"/>
    <w:qFormat/>
    <w:pPr>
      <w:ind w:firstLineChars="100" w:firstLine="420"/>
    </w:pPr>
  </w:style>
  <w:style w:type="paragraph" w:styleId="a5">
    <w:name w:val="Body Text"/>
    <w:basedOn w:val="a"/>
    <w:link w:val="a7"/>
    <w:uiPriority w:val="99"/>
    <w:qFormat/>
    <w:pPr>
      <w:autoSpaceDE w:val="0"/>
      <w:autoSpaceDN w:val="0"/>
      <w:jc w:val="left"/>
    </w:pPr>
    <w:rPr>
      <w:rFonts w:ascii="宋体" w:hAnsi="宋体" w:cs="宋体"/>
      <w:kern w:val="0"/>
      <w:sz w:val="24"/>
      <w:lang w:val="zh-CN" w:bidi="zh-CN"/>
    </w:rPr>
  </w:style>
  <w:style w:type="paragraph" w:styleId="a1">
    <w:name w:val="Normal Indent"/>
    <w:basedOn w:val="a"/>
    <w:uiPriority w:val="99"/>
    <w:unhideWhenUsed/>
    <w:qFormat/>
    <w:pPr>
      <w:ind w:firstLineChars="200" w:firstLine="420"/>
    </w:pPr>
  </w:style>
  <w:style w:type="paragraph" w:styleId="a8">
    <w:name w:val="Document Map"/>
    <w:basedOn w:val="a"/>
    <w:uiPriority w:val="99"/>
    <w:unhideWhenUsed/>
    <w:pPr>
      <w:shd w:val="clear" w:color="auto" w:fill="000080"/>
    </w:pPr>
  </w:style>
  <w:style w:type="paragraph" w:styleId="a9">
    <w:name w:val="Plain Text"/>
    <w:basedOn w:val="a"/>
    <w:uiPriority w:val="99"/>
    <w:unhideWhenUsed/>
    <w:qFormat/>
    <w:rPr>
      <w:rFonts w:ascii="宋体" w:hAnsi="Courier New" w:cs="Courier New"/>
      <w:szCs w:val="21"/>
    </w:rPr>
  </w:style>
  <w:style w:type="paragraph" w:styleId="aa">
    <w:name w:val="footer"/>
    <w:basedOn w:val="a"/>
    <w:unhideWhenUsed/>
    <w:qFormat/>
    <w:pPr>
      <w:tabs>
        <w:tab w:val="center" w:pos="4153"/>
        <w:tab w:val="right" w:pos="8306"/>
      </w:tabs>
      <w:snapToGrid w:val="0"/>
      <w:jc w:val="left"/>
    </w:pPr>
    <w:rPr>
      <w:sz w:val="18"/>
      <w:szCs w:val="18"/>
    </w:rPr>
  </w:style>
  <w:style w:type="paragraph" w:styleId="ab">
    <w:name w:val="header"/>
    <w:basedOn w:val="a"/>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3"/>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2"/>
    <w:uiPriority w:val="99"/>
    <w:unhideWhenUsed/>
    <w:qFormat/>
    <w:rPr>
      <w:rFonts w:ascii="Tahoma" w:hAnsi="Tahoma"/>
      <w:sz w:val="24"/>
    </w:rPr>
  </w:style>
  <w:style w:type="character" w:customStyle="1" w:styleId="10">
    <w:name w:val="标题 1 字符"/>
    <w:link w:val="1"/>
    <w:rPr>
      <w:rFonts w:eastAsia="黑体"/>
      <w:b/>
      <w:color w:val="000000"/>
      <w:kern w:val="44"/>
      <w:sz w:val="44"/>
      <w:lang w:bidi="ar-SA"/>
    </w:rPr>
  </w:style>
  <w:style w:type="character" w:customStyle="1" w:styleId="20">
    <w:name w:val="标题 2 字符"/>
    <w:link w:val="2"/>
    <w:qFormat/>
    <w:rPr>
      <w:rFonts w:ascii="Arial" w:eastAsia="宋体" w:hAnsi="Arial" w:cs="Calibri"/>
      <w:b/>
      <w:color w:val="000000"/>
      <w:sz w:val="36"/>
      <w:szCs w:val="21"/>
      <w:lang w:bidi="ar-SA"/>
    </w:rPr>
  </w:style>
  <w:style w:type="character" w:customStyle="1" w:styleId="30">
    <w:name w:val="标题 3 字符"/>
    <w:link w:val="3"/>
    <w:uiPriority w:val="9"/>
    <w:qFormat/>
    <w:rPr>
      <w:rFonts w:ascii="Times New Roman" w:eastAsia="宋体" w:hAnsi="Times New Roman" w:cs="Times New Roman"/>
      <w:b/>
      <w:bCs/>
      <w:sz w:val="32"/>
      <w:szCs w:val="32"/>
      <w:lang w:bidi="ar-SA"/>
    </w:rPr>
  </w:style>
  <w:style w:type="paragraph" w:customStyle="1" w:styleId="CharCharCharCharCharCharCharCharCharChar">
    <w:name w:val="Char Char Char Char Char Char Char Char Char Char"/>
    <w:basedOn w:val="a8"/>
    <w:next w:val="a9"/>
    <w:qFormat/>
    <w:rPr>
      <w:rFonts w:ascii="Tahoma" w:hAnsi="Tahoma"/>
      <w:sz w:val="24"/>
    </w:rPr>
  </w:style>
  <w:style w:type="paragraph" w:customStyle="1" w:styleId="11">
    <w:name w:val="列出段落1"/>
    <w:basedOn w:val="a"/>
    <w:uiPriority w:val="34"/>
    <w:qFormat/>
    <w:pPr>
      <w:ind w:firstLineChars="200" w:firstLine="420"/>
    </w:pPr>
  </w:style>
  <w:style w:type="character" w:customStyle="1" w:styleId="a7">
    <w:name w:val="正文文本 字符"/>
    <w:basedOn w:val="a2"/>
    <w:link w:val="a5"/>
    <w:uiPriority w:val="99"/>
    <w:qFormat/>
    <w:rPr>
      <w:rFonts w:ascii="宋体" w:hAnsi="宋体" w:cs="宋体"/>
      <w:sz w:val="24"/>
      <w:szCs w:val="24"/>
      <w:lang w:val="zh-CN" w:bidi="zh-CN"/>
    </w:rPr>
  </w:style>
  <w:style w:type="character" w:customStyle="1" w:styleId="a6">
    <w:name w:val="正文文本首行缩进 字符"/>
    <w:basedOn w:val="a7"/>
    <w:link w:val="a0"/>
    <w:uiPriority w:val="99"/>
    <w:qFormat/>
    <w:rPr>
      <w:rFonts w:ascii="宋体" w:hAnsi="宋体" w:cs="宋体"/>
      <w:sz w:val="24"/>
      <w:szCs w:val="24"/>
      <w:lang w:val="zh-CN" w:bidi="zh-CN"/>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font0">
    <w:name w:val="font0"/>
    <w:basedOn w:val="a"/>
    <w:pPr>
      <w:widowControl/>
      <w:spacing w:before="100" w:beforeAutospacing="1" w:after="100" w:afterAutospacing="1"/>
      <w:jc w:val="left"/>
    </w:pPr>
    <w:rPr>
      <w:rFonts w:ascii="宋体" w:hAnsi="宋体" w:cs="宋体"/>
      <w:b/>
      <w:bCs/>
      <w:color w:val="000000"/>
      <w:kern w:val="0"/>
      <w:szCs w:val="21"/>
    </w:rPr>
  </w:style>
  <w:style w:type="paragraph" w:customStyle="1" w:styleId="font1">
    <w:name w:val="font1"/>
    <w:basedOn w:val="a"/>
    <w:qFormat/>
    <w:pPr>
      <w:widowControl/>
      <w:spacing w:before="100" w:beforeAutospacing="1" w:after="100" w:afterAutospacing="1"/>
      <w:jc w:val="left"/>
    </w:pPr>
    <w:rPr>
      <w:b/>
      <w:bCs/>
      <w:color w:val="000000"/>
      <w:kern w:val="0"/>
      <w:szCs w:val="21"/>
    </w:rPr>
  </w:style>
  <w:style w:type="paragraph" w:customStyle="1" w:styleId="font2">
    <w:name w:val="font2"/>
    <w:basedOn w:val="a"/>
    <w:qFormat/>
    <w:pPr>
      <w:widowControl/>
      <w:spacing w:before="100" w:beforeAutospacing="1" w:after="100" w:afterAutospacing="1"/>
      <w:jc w:val="left"/>
    </w:pPr>
    <w:rPr>
      <w:rFonts w:ascii="宋体" w:hAnsi="宋体" w:cs="宋体"/>
      <w:color w:val="000000"/>
      <w:kern w:val="0"/>
      <w:szCs w:val="21"/>
    </w:rPr>
  </w:style>
  <w:style w:type="paragraph" w:customStyle="1" w:styleId="font3">
    <w:name w:val="font3"/>
    <w:basedOn w:val="a"/>
    <w:qFormat/>
    <w:pPr>
      <w:widowControl/>
      <w:spacing w:before="100" w:beforeAutospacing="1" w:after="100" w:afterAutospacing="1"/>
      <w:jc w:val="left"/>
    </w:pPr>
    <w:rPr>
      <w:b/>
      <w:bCs/>
      <w:color w:val="000000"/>
      <w:kern w:val="0"/>
      <w:sz w:val="20"/>
      <w:szCs w:val="20"/>
    </w:rPr>
  </w:style>
  <w:style w:type="paragraph" w:customStyle="1" w:styleId="font4">
    <w:name w:val="font4"/>
    <w:basedOn w:val="a"/>
    <w:qFormat/>
    <w:pPr>
      <w:widowControl/>
      <w:spacing w:before="100" w:beforeAutospacing="1" w:after="100" w:afterAutospacing="1"/>
      <w:jc w:val="left"/>
    </w:pPr>
    <w:rPr>
      <w:color w:val="000000"/>
      <w:kern w:val="0"/>
      <w:szCs w:val="21"/>
    </w:rPr>
  </w:style>
  <w:style w:type="paragraph" w:customStyle="1" w:styleId="font5">
    <w:name w:val="font5"/>
    <w:basedOn w:val="a"/>
    <w:qFormat/>
    <w:pPr>
      <w:widowControl/>
      <w:spacing w:before="100" w:beforeAutospacing="1" w:after="100" w:afterAutospacing="1"/>
      <w:jc w:val="left"/>
    </w:pPr>
    <w:rPr>
      <w:rFonts w:ascii="宋体" w:hAnsi="宋体" w:cs="宋体"/>
      <w:b/>
      <w:bCs/>
      <w:color w:val="000000"/>
      <w:kern w:val="0"/>
      <w:sz w:val="20"/>
      <w:szCs w:val="20"/>
    </w:rPr>
  </w:style>
  <w:style w:type="paragraph" w:customStyle="1" w:styleId="font6">
    <w:name w:val="font6"/>
    <w:basedOn w:val="a"/>
    <w:qFormat/>
    <w:pPr>
      <w:widowControl/>
      <w:spacing w:before="100" w:beforeAutospacing="1" w:after="100" w:afterAutospacing="1"/>
      <w:jc w:val="left"/>
    </w:pPr>
    <w:rPr>
      <w:color w:val="000000"/>
      <w:kern w:val="0"/>
      <w:sz w:val="20"/>
      <w:szCs w:val="20"/>
    </w:rPr>
  </w:style>
  <w:style w:type="paragraph" w:customStyle="1" w:styleId="font7">
    <w:name w:val="font7"/>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font8">
    <w:name w:val="font8"/>
    <w:basedOn w:val="a"/>
    <w:qFormat/>
    <w:pPr>
      <w:widowControl/>
      <w:spacing w:before="100" w:beforeAutospacing="1" w:after="100" w:afterAutospacing="1"/>
      <w:jc w:val="left"/>
    </w:pPr>
    <w:rPr>
      <w:rFonts w:ascii="宋体" w:hAnsi="宋体" w:cs="宋体"/>
      <w:color w:val="000000"/>
      <w:kern w:val="0"/>
      <w:sz w:val="22"/>
      <w:szCs w:val="22"/>
    </w:rPr>
  </w:style>
  <w:style w:type="paragraph" w:customStyle="1" w:styleId="et2">
    <w:name w:val="et2"/>
    <w:basedOn w:val="a"/>
    <w:qFormat/>
    <w:pPr>
      <w:widowControl/>
      <w:pBdr>
        <w:top w:val="single" w:sz="8" w:space="0" w:color="000000"/>
        <w:left w:val="single" w:sz="8" w:space="0" w:color="000000"/>
        <w:bottom w:val="single" w:sz="8" w:space="0" w:color="000000"/>
        <w:right w:val="single" w:sz="8" w:space="0" w:color="000000"/>
      </w:pBdr>
      <w:shd w:val="clear" w:color="auto" w:fill="C0C0C0"/>
      <w:spacing w:before="100" w:beforeAutospacing="1" w:after="100" w:afterAutospacing="1"/>
      <w:jc w:val="center"/>
    </w:pPr>
    <w:rPr>
      <w:rFonts w:ascii="宋体" w:hAnsi="宋体" w:cs="宋体"/>
      <w:b/>
      <w:bCs/>
      <w:color w:val="000000"/>
      <w:kern w:val="0"/>
      <w:sz w:val="20"/>
      <w:szCs w:val="20"/>
    </w:rPr>
  </w:style>
  <w:style w:type="paragraph" w:customStyle="1" w:styleId="et3">
    <w:name w:val="et3"/>
    <w:basedOn w:val="a"/>
    <w:qFormat/>
    <w:pPr>
      <w:widowControl/>
      <w:pBdr>
        <w:top w:val="single" w:sz="8" w:space="0" w:color="000000"/>
        <w:bottom w:val="single" w:sz="8" w:space="0" w:color="000000"/>
        <w:right w:val="single" w:sz="8" w:space="0" w:color="000000"/>
      </w:pBdr>
      <w:shd w:val="clear" w:color="auto" w:fill="C0C0C0"/>
      <w:spacing w:before="100" w:beforeAutospacing="1" w:after="100" w:afterAutospacing="1"/>
      <w:jc w:val="center"/>
    </w:pPr>
    <w:rPr>
      <w:rFonts w:ascii="宋体" w:hAnsi="宋体" w:cs="宋体"/>
      <w:b/>
      <w:bCs/>
      <w:color w:val="000000"/>
      <w:kern w:val="0"/>
      <w:sz w:val="20"/>
      <w:szCs w:val="20"/>
    </w:rPr>
  </w:style>
  <w:style w:type="paragraph" w:customStyle="1" w:styleId="et4">
    <w:name w:val="et4"/>
    <w:basedOn w:val="a"/>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jc w:val="center"/>
    </w:pPr>
    <w:rPr>
      <w:color w:val="000000"/>
      <w:kern w:val="0"/>
      <w:sz w:val="20"/>
      <w:szCs w:val="20"/>
    </w:rPr>
  </w:style>
  <w:style w:type="paragraph" w:customStyle="1" w:styleId="et5">
    <w:name w:val="et5"/>
    <w:basedOn w:val="a"/>
    <w:qFormat/>
    <w:pPr>
      <w:widowControl/>
      <w:pBdr>
        <w:bottom w:val="single" w:sz="8" w:space="0" w:color="000000"/>
        <w:right w:val="single" w:sz="8" w:space="0" w:color="000000"/>
      </w:pBdr>
      <w:spacing w:before="100" w:beforeAutospacing="1" w:after="100" w:afterAutospacing="1"/>
      <w:jc w:val="center"/>
    </w:pPr>
    <w:rPr>
      <w:rFonts w:ascii="宋体" w:hAnsi="宋体" w:cs="宋体"/>
      <w:color w:val="000000"/>
      <w:kern w:val="0"/>
      <w:sz w:val="20"/>
      <w:szCs w:val="20"/>
    </w:rPr>
  </w:style>
  <w:style w:type="paragraph" w:customStyle="1" w:styleId="et6">
    <w:name w:val="et6"/>
    <w:basedOn w:val="a"/>
    <w:qFormat/>
    <w:pPr>
      <w:widowControl/>
      <w:pBdr>
        <w:bottom w:val="single" w:sz="8" w:space="0" w:color="000000"/>
        <w:right w:val="single" w:sz="8" w:space="0" w:color="000000"/>
      </w:pBdr>
      <w:shd w:val="clear" w:color="auto" w:fill="FFFFFF"/>
      <w:spacing w:before="100" w:beforeAutospacing="1" w:after="100" w:afterAutospacing="1"/>
      <w:jc w:val="center"/>
    </w:pPr>
    <w:rPr>
      <w:color w:val="000000"/>
      <w:kern w:val="0"/>
      <w:sz w:val="20"/>
      <w:szCs w:val="20"/>
    </w:rPr>
  </w:style>
  <w:style w:type="paragraph" w:customStyle="1" w:styleId="et7">
    <w:name w:val="et7"/>
    <w:basedOn w:val="a"/>
    <w:qFormat/>
    <w:pPr>
      <w:widowControl/>
      <w:pBdr>
        <w:bottom w:val="single" w:sz="8" w:space="0" w:color="000000"/>
        <w:right w:val="single" w:sz="8" w:space="0" w:color="000000"/>
      </w:pBdr>
      <w:spacing w:before="100" w:beforeAutospacing="1" w:after="100" w:afterAutospacing="1"/>
      <w:jc w:val="center"/>
    </w:pPr>
    <w:rPr>
      <w:color w:val="000000"/>
      <w:kern w:val="0"/>
      <w:sz w:val="20"/>
      <w:szCs w:val="20"/>
    </w:rPr>
  </w:style>
  <w:style w:type="paragraph" w:customStyle="1" w:styleId="et8">
    <w:name w:val="et8"/>
    <w:basedOn w:val="a"/>
    <w:qFormat/>
    <w:pPr>
      <w:widowControl/>
      <w:pBdr>
        <w:bottom w:val="single" w:sz="8" w:space="0" w:color="000000"/>
        <w:right w:val="single" w:sz="8" w:space="0" w:color="00000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et9">
    <w:name w:val="et9"/>
    <w:basedOn w:val="a"/>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jc w:val="center"/>
    </w:pPr>
    <w:rPr>
      <w:color w:val="000000"/>
      <w:kern w:val="0"/>
      <w:sz w:val="20"/>
      <w:szCs w:val="20"/>
    </w:rPr>
  </w:style>
  <w:style w:type="paragraph" w:customStyle="1" w:styleId="et10">
    <w:name w:val="et10"/>
    <w:basedOn w:val="a"/>
    <w:qFormat/>
    <w:pPr>
      <w:widowControl/>
      <w:pBdr>
        <w:bottom w:val="single" w:sz="8" w:space="0" w:color="000000"/>
        <w:right w:val="single" w:sz="8" w:space="0" w:color="000000"/>
      </w:pBdr>
      <w:spacing w:before="100" w:beforeAutospacing="1" w:after="100" w:afterAutospacing="1"/>
      <w:jc w:val="center"/>
    </w:pPr>
    <w:rPr>
      <w:color w:val="000000"/>
      <w:kern w:val="0"/>
      <w:sz w:val="20"/>
      <w:szCs w:val="20"/>
    </w:rPr>
  </w:style>
  <w:style w:type="paragraph" w:customStyle="1" w:styleId="et11">
    <w:name w:val="et11"/>
    <w:basedOn w:val="a"/>
    <w:qFormat/>
    <w:pPr>
      <w:widowControl/>
      <w:pBdr>
        <w:bottom w:val="single" w:sz="8" w:space="0" w:color="000000"/>
        <w:right w:val="single" w:sz="8" w:space="0" w:color="00000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et12">
    <w:name w:val="et12"/>
    <w:basedOn w:val="a"/>
    <w:qFormat/>
    <w:pPr>
      <w:widowControl/>
      <w:pBdr>
        <w:bottom w:val="single" w:sz="8" w:space="0" w:color="000000"/>
        <w:right w:val="single" w:sz="8" w:space="0" w:color="000000"/>
      </w:pBdr>
      <w:spacing w:before="100" w:beforeAutospacing="1" w:after="100" w:afterAutospacing="1"/>
      <w:jc w:val="center"/>
    </w:pPr>
    <w:rPr>
      <w:rFonts w:ascii="宋体" w:hAnsi="宋体" w:cs="宋体"/>
      <w:color w:val="000000"/>
      <w:kern w:val="0"/>
      <w:sz w:val="20"/>
      <w:szCs w:val="20"/>
    </w:rPr>
  </w:style>
  <w:style w:type="paragraph" w:customStyle="1" w:styleId="et13">
    <w:name w:val="et13"/>
    <w:basedOn w:val="a"/>
    <w:qFormat/>
    <w:pPr>
      <w:widowControl/>
      <w:pBdr>
        <w:bottom w:val="single" w:sz="8" w:space="0" w:color="000000"/>
        <w:right w:val="single" w:sz="8" w:space="0" w:color="000000"/>
      </w:pBdr>
      <w:shd w:val="clear" w:color="auto" w:fill="FFFFFF"/>
      <w:spacing w:before="100" w:beforeAutospacing="1" w:after="100" w:afterAutospacing="1"/>
      <w:jc w:val="center"/>
    </w:pPr>
    <w:rPr>
      <w:color w:val="000000"/>
      <w:kern w:val="0"/>
      <w:sz w:val="20"/>
      <w:szCs w:val="20"/>
    </w:rPr>
  </w:style>
  <w:style w:type="paragraph" w:customStyle="1" w:styleId="et14">
    <w:name w:val="et14"/>
    <w:basedOn w:val="a"/>
    <w:qFormat/>
    <w:pPr>
      <w:widowControl/>
      <w:pBdr>
        <w:bottom w:val="single" w:sz="8" w:space="0" w:color="000000"/>
        <w:right w:val="single" w:sz="8" w:space="0" w:color="00000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et15">
    <w:name w:val="et15"/>
    <w:basedOn w:val="a"/>
    <w:qFormat/>
    <w:pPr>
      <w:widowControl/>
      <w:pBdr>
        <w:left w:val="single" w:sz="8" w:space="0" w:color="000000"/>
        <w:bottom w:val="single" w:sz="8" w:space="0" w:color="000000"/>
      </w:pBdr>
      <w:shd w:val="clear" w:color="auto" w:fill="FFFFFF"/>
      <w:spacing w:before="100" w:beforeAutospacing="1" w:after="100" w:afterAutospacing="1"/>
      <w:jc w:val="center"/>
    </w:pPr>
    <w:rPr>
      <w:rFonts w:ascii="宋体" w:hAnsi="宋体" w:cs="宋体"/>
      <w:b/>
      <w:bCs/>
      <w:color w:val="000000"/>
      <w:kern w:val="0"/>
      <w:szCs w:val="21"/>
    </w:rPr>
  </w:style>
  <w:style w:type="paragraph" w:customStyle="1" w:styleId="et16">
    <w:name w:val="et16"/>
    <w:basedOn w:val="a"/>
    <w:qFormat/>
    <w:pPr>
      <w:widowControl/>
      <w:pBdr>
        <w:bottom w:val="single" w:sz="8" w:space="0" w:color="000000"/>
        <w:right w:val="single" w:sz="8" w:space="0" w:color="000000"/>
      </w:pBdr>
      <w:shd w:val="clear" w:color="auto" w:fill="FFFFFF"/>
      <w:spacing w:before="100" w:beforeAutospacing="1" w:after="100" w:afterAutospacing="1"/>
      <w:jc w:val="center"/>
    </w:pPr>
    <w:rPr>
      <w:rFonts w:ascii="宋体" w:hAnsi="宋体" w:cs="宋体"/>
      <w:b/>
      <w:bCs/>
      <w:color w:val="000000"/>
      <w:kern w:val="0"/>
      <w:szCs w:val="21"/>
    </w:rPr>
  </w:style>
  <w:style w:type="paragraph" w:customStyle="1" w:styleId="et17">
    <w:name w:val="et17"/>
    <w:basedOn w:val="a"/>
    <w:qFormat/>
    <w:pPr>
      <w:widowControl/>
      <w:pBdr>
        <w:bottom w:val="single" w:sz="8" w:space="0" w:color="000000"/>
        <w:right w:val="single" w:sz="8" w:space="0" w:color="000000"/>
      </w:pBdr>
      <w:shd w:val="clear" w:color="auto" w:fill="FFFFFF"/>
      <w:spacing w:before="100" w:beforeAutospacing="1" w:after="100" w:afterAutospacing="1"/>
      <w:jc w:val="center"/>
    </w:pPr>
    <w:rPr>
      <w:b/>
      <w:bCs/>
      <w:color w:val="000000"/>
      <w:kern w:val="0"/>
      <w:szCs w:val="21"/>
    </w:rPr>
  </w:style>
  <w:style w:type="paragraph" w:customStyle="1" w:styleId="et18">
    <w:name w:val="et18"/>
    <w:basedOn w:val="a"/>
    <w:qFormat/>
    <w:pPr>
      <w:widowControl/>
      <w:pBdr>
        <w:left w:val="single" w:sz="8" w:space="0" w:color="000000"/>
        <w:bottom w:val="single" w:sz="8" w:space="0" w:color="000000"/>
        <w:right w:val="single" w:sz="8" w:space="0" w:color="000000"/>
      </w:pBdr>
      <w:shd w:val="clear" w:color="auto" w:fill="FFFFFF"/>
      <w:spacing w:before="100" w:beforeAutospacing="1" w:after="100" w:afterAutospacing="1"/>
      <w:ind w:firstLineChars="200" w:firstLine="200"/>
      <w:jc w:val="left"/>
    </w:pPr>
    <w:rPr>
      <w:rFonts w:ascii="宋体" w:hAnsi="宋体" w:cs="宋体"/>
      <w:color w:val="000000"/>
      <w:kern w:val="0"/>
      <w:szCs w:val="21"/>
    </w:rPr>
  </w:style>
  <w:style w:type="character" w:customStyle="1" w:styleId="font31">
    <w:name w:val="font31"/>
    <w:basedOn w:val="a2"/>
    <w:qFormat/>
    <w:rPr>
      <w:rFonts w:ascii="Times New Roman" w:hAnsi="Times New Roman" w:cs="Times New Roman" w:hint="default"/>
      <w:b/>
      <w:bCs/>
      <w:color w:val="000000"/>
      <w:sz w:val="20"/>
      <w:szCs w:val="20"/>
      <w:u w:val="none"/>
    </w:rPr>
  </w:style>
  <w:style w:type="character" w:customStyle="1" w:styleId="font51">
    <w:name w:val="font51"/>
    <w:basedOn w:val="a2"/>
    <w:qFormat/>
    <w:rPr>
      <w:rFonts w:ascii="宋体" w:eastAsia="宋体" w:hAnsi="宋体" w:hint="eastAsia"/>
      <w:b/>
      <w:bCs/>
      <w:color w:val="000000"/>
      <w:sz w:val="20"/>
      <w:szCs w:val="20"/>
      <w:u w:val="none"/>
    </w:rPr>
  </w:style>
  <w:style w:type="character" w:customStyle="1" w:styleId="font71">
    <w:name w:val="font71"/>
    <w:basedOn w:val="a2"/>
    <w:qFormat/>
    <w:rPr>
      <w:rFonts w:ascii="宋体" w:eastAsia="宋体" w:hAnsi="宋体" w:hint="eastAsia"/>
      <w:color w:val="000000"/>
      <w:sz w:val="20"/>
      <w:szCs w:val="20"/>
      <w:u w:val="none"/>
    </w:rPr>
  </w:style>
  <w:style w:type="character" w:customStyle="1" w:styleId="font61">
    <w:name w:val="font61"/>
    <w:basedOn w:val="a2"/>
    <w:qFormat/>
    <w:rPr>
      <w:rFonts w:ascii="Times New Roman" w:hAnsi="Times New Roman" w:cs="Times New Roman" w:hint="default"/>
      <w:color w:val="000000"/>
      <w:sz w:val="20"/>
      <w:szCs w:val="20"/>
      <w:u w:val="none"/>
    </w:rPr>
  </w:style>
  <w:style w:type="character" w:customStyle="1" w:styleId="font41">
    <w:name w:val="font41"/>
    <w:basedOn w:val="a2"/>
    <w:rPr>
      <w:rFonts w:ascii="Times New Roman" w:hAnsi="Times New Roman" w:cs="Times New Roman" w:hint="default"/>
      <w:color w:val="000000"/>
      <w:sz w:val="21"/>
      <w:szCs w:val="21"/>
      <w:u w:val="none"/>
    </w:rPr>
  </w:style>
  <w:style w:type="character" w:customStyle="1" w:styleId="font21">
    <w:name w:val="font21"/>
    <w:basedOn w:val="a2"/>
    <w:rPr>
      <w:rFonts w:ascii="宋体" w:eastAsia="宋体" w:hAnsi="宋体" w:hint="eastAsia"/>
      <w:color w:val="000000"/>
      <w:sz w:val="21"/>
      <w:szCs w:val="21"/>
      <w:u w:val="none"/>
    </w:rPr>
  </w:style>
  <w:style w:type="character" w:customStyle="1" w:styleId="font11">
    <w:name w:val="font11"/>
    <w:basedOn w:val="a2"/>
    <w:qFormat/>
    <w:rPr>
      <w:rFonts w:ascii="宋体" w:eastAsia="宋体" w:hAnsi="宋体" w:cs="宋体" w:hint="eastAsia"/>
      <w:color w:val="000000"/>
      <w:sz w:val="20"/>
      <w:szCs w:val="20"/>
      <w:u w:val="none"/>
    </w:rPr>
  </w:style>
  <w:style w:type="character" w:customStyle="1" w:styleId="font91">
    <w:name w:val="font91"/>
    <w:basedOn w:val="a2"/>
    <w:qFormat/>
    <w:rPr>
      <w:rFonts w:ascii="宋体" w:eastAsia="宋体" w:hAnsi="宋体" w:cs="宋体" w:hint="eastAsia"/>
      <w:color w:val="000000"/>
      <w:sz w:val="20"/>
      <w:szCs w:val="20"/>
      <w:u w:val="none"/>
    </w:rPr>
  </w:style>
  <w:style w:type="character" w:customStyle="1" w:styleId="font81">
    <w:name w:val="font81"/>
    <w:basedOn w:val="a2"/>
    <w:qFormat/>
    <w:rPr>
      <w:rFonts w:ascii="Times New Roman" w:hAnsi="Times New Roman" w:cs="Times New Roman" w:hint="default"/>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01032">
      <w:bodyDiv w:val="1"/>
      <w:marLeft w:val="0"/>
      <w:marRight w:val="0"/>
      <w:marTop w:val="0"/>
      <w:marBottom w:val="0"/>
      <w:divBdr>
        <w:top w:val="none" w:sz="0" w:space="0" w:color="auto"/>
        <w:left w:val="none" w:sz="0" w:space="0" w:color="auto"/>
        <w:bottom w:val="none" w:sz="0" w:space="0" w:color="auto"/>
        <w:right w:val="none" w:sz="0" w:space="0" w:color="auto"/>
      </w:divBdr>
    </w:div>
    <w:div w:id="436604783">
      <w:bodyDiv w:val="1"/>
      <w:marLeft w:val="0"/>
      <w:marRight w:val="0"/>
      <w:marTop w:val="0"/>
      <w:marBottom w:val="0"/>
      <w:divBdr>
        <w:top w:val="none" w:sz="0" w:space="0" w:color="auto"/>
        <w:left w:val="none" w:sz="0" w:space="0" w:color="auto"/>
        <w:bottom w:val="none" w:sz="0" w:space="0" w:color="auto"/>
        <w:right w:val="none" w:sz="0" w:space="0" w:color="auto"/>
      </w:divBdr>
    </w:div>
    <w:div w:id="995380808">
      <w:bodyDiv w:val="1"/>
      <w:marLeft w:val="0"/>
      <w:marRight w:val="0"/>
      <w:marTop w:val="0"/>
      <w:marBottom w:val="0"/>
      <w:divBdr>
        <w:top w:val="none" w:sz="0" w:space="0" w:color="auto"/>
        <w:left w:val="none" w:sz="0" w:space="0" w:color="auto"/>
        <w:bottom w:val="none" w:sz="0" w:space="0" w:color="auto"/>
        <w:right w:val="none" w:sz="0" w:space="0" w:color="auto"/>
      </w:divBdr>
    </w:div>
    <w:div w:id="2034918599">
      <w:bodyDiv w:val="1"/>
      <w:marLeft w:val="0"/>
      <w:marRight w:val="0"/>
      <w:marTop w:val="0"/>
      <w:marBottom w:val="0"/>
      <w:divBdr>
        <w:top w:val="none" w:sz="0" w:space="0" w:color="auto"/>
        <w:left w:val="none" w:sz="0" w:space="0" w:color="auto"/>
        <w:bottom w:val="none" w:sz="0" w:space="0" w:color="auto"/>
        <w:right w:val="none" w:sz="0" w:space="0" w:color="auto"/>
      </w:divBdr>
    </w:div>
    <w:div w:id="2134518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1EA4BA-B427-4913-A011-5BC81954F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940</Words>
  <Characters>5364</Characters>
  <Application>Microsoft Office Word</Application>
  <DocSecurity>0</DocSecurity>
  <Lines>44</Lines>
  <Paragraphs>12</Paragraphs>
  <ScaleCrop>false</ScaleCrop>
  <Company/>
  <LinksUpToDate>false</LinksUpToDate>
  <CharactersWithSpaces>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合同编号：</dc:title>
  <dc:creator>林鹏</dc:creator>
  <cp:lastModifiedBy>王 媛媛</cp:lastModifiedBy>
  <cp:revision>7</cp:revision>
  <dcterms:created xsi:type="dcterms:W3CDTF">2020-08-15T05:49:00Z</dcterms:created>
  <dcterms:modified xsi:type="dcterms:W3CDTF">2022-02-08T02:18:00Z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y fmtid="{D5CDD505-2E9C-101B-9397-08002B2CF9AE}" pid="3" name="ICV">
    <vt:lpwstr>AC2440C38BCB4B62873EEF9B76F82DDF</vt:lpwstr>
  </property>
</Properties>
</file>