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96FA9">
            <w:pPr>
              <w:widowControl/>
              <w:jc w:val="center"/>
              <w:rPr>
                <w:rFonts w:hint="default" w:ascii="仿宋" w:hAnsi="仿宋" w:eastAsia="仿宋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南京邮电大学2026年经济责任审计、财务收支审计、内控评价等审计服务</w:t>
            </w:r>
          </w:p>
        </w:tc>
      </w:tr>
      <w:tr w14:paraId="5AF5AA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F0667">
            <w:pPr>
              <w:widowControl/>
              <w:jc w:val="center"/>
              <w:rPr>
                <w:rFonts w:hint="default" w:ascii="仿宋" w:hAnsi="仿宋" w:eastAsia="仿宋" w:cs="宋体"/>
                <w:bCs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en-US" w:eastAsia="zh-CN"/>
              </w:rPr>
              <w:t>分 包 号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1D505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□分包一</w:t>
            </w:r>
          </w:p>
          <w:p w14:paraId="2FB7CE6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□分包二</w:t>
            </w: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南京邮电大学2026年经济责任审计、财务收支审计、内控评价等审计服务比选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45893352">
      <w:bookmarkStart w:id="0" w:name="_GoBack"/>
      <w:bookmarkEnd w:id="0"/>
    </w:p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4AF1360"/>
    <w:rsid w:val="154369B3"/>
    <w:rsid w:val="1F4D3D68"/>
    <w:rsid w:val="25105CD7"/>
    <w:rsid w:val="25960151"/>
    <w:rsid w:val="25BC6C5E"/>
    <w:rsid w:val="27B87AA0"/>
    <w:rsid w:val="2A0976AA"/>
    <w:rsid w:val="2E2B2C37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B1873B8"/>
    <w:rsid w:val="6EE50AF4"/>
    <w:rsid w:val="72332775"/>
    <w:rsid w:val="74F17E67"/>
    <w:rsid w:val="7593718B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151</Characters>
  <Lines>1</Lines>
  <Paragraphs>1</Paragraphs>
  <TotalTime>5</TotalTime>
  <ScaleCrop>false</ScaleCrop>
  <LinksUpToDate>false</LinksUpToDate>
  <CharactersWithSpaces>160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招标代理</cp:lastModifiedBy>
  <cp:lastPrinted>2025-06-23T08:17:00Z</cp:lastPrinted>
  <dcterms:modified xsi:type="dcterms:W3CDTF">2026-05-06T03:10:05Z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eyJoZGlkIjoiYmMwYTA0Yzg1OWYyZDc4MzZhNDdhZjYwZjllNzVlNjIiLCJ1c2VySWQiOiI3NDAzMzkxODkifQ==</vt:lpwstr>
  </property>
</Properties>
</file>